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0B8C" w14:textId="77777777" w:rsidR="00E008C5" w:rsidRPr="00E008C5" w:rsidRDefault="00E008C5" w:rsidP="00E008C5">
      <w:pPr>
        <w:spacing w:after="0" w:line="240" w:lineRule="auto"/>
        <w:jc w:val="center"/>
        <w:rPr>
          <w:rFonts w:ascii="Source Sans Pro" w:eastAsia="Times New Roman" w:hAnsi="Source Sans Pro" w:cs="Times New Roman"/>
          <w:b/>
          <w:kern w:val="0"/>
          <w:sz w:val="28"/>
          <w:szCs w:val="28"/>
          <w:u w:val="single"/>
          <w14:ligatures w14:val="none"/>
        </w:rPr>
      </w:pPr>
      <w:r w:rsidRPr="00E008C5">
        <w:rPr>
          <w:rFonts w:ascii="Source Sans Pro" w:eastAsia="Times New Roman" w:hAnsi="Source Sans Pro" w:cs="Times New Roman"/>
          <w:b/>
          <w:kern w:val="0"/>
          <w:sz w:val="28"/>
          <w:szCs w:val="28"/>
          <w:u w:val="single"/>
          <w14:ligatures w14:val="none"/>
        </w:rPr>
        <w:t>LEITRIM COUNTY COUNCIL</w:t>
      </w:r>
    </w:p>
    <w:p w14:paraId="1F14BF2C" w14:textId="77777777" w:rsidR="00E008C5" w:rsidRPr="00E008C5" w:rsidRDefault="00E008C5" w:rsidP="00E008C5">
      <w:pPr>
        <w:spacing w:after="0" w:line="240" w:lineRule="auto"/>
        <w:jc w:val="both"/>
        <w:rPr>
          <w:rFonts w:ascii="Source Sans Pro" w:eastAsia="Times New Roman" w:hAnsi="Source Sans Pro" w:cs="Times New Roman"/>
          <w:kern w:val="0"/>
          <w14:ligatures w14:val="none"/>
        </w:rPr>
      </w:pPr>
    </w:p>
    <w:p w14:paraId="79F6AF22" w14:textId="77777777" w:rsidR="00E008C5" w:rsidRPr="00E008C5" w:rsidRDefault="00E008C5" w:rsidP="00E008C5">
      <w:pPr>
        <w:tabs>
          <w:tab w:val="left" w:pos="1620"/>
        </w:tabs>
        <w:spacing w:after="0" w:line="240" w:lineRule="auto"/>
        <w:ind w:left="1440" w:hanging="1440"/>
        <w:rPr>
          <w:rFonts w:ascii="Source Sans Pro" w:eastAsia="Times New Roman" w:hAnsi="Source Sans Pro" w:cs="Times New Roman"/>
          <w:b/>
          <w:kern w:val="0"/>
          <w14:ligatures w14:val="none"/>
        </w:rPr>
      </w:pPr>
      <w:r w:rsidRPr="00E008C5">
        <w:rPr>
          <w:rFonts w:ascii="Source Sans Pro" w:eastAsia="Times New Roman" w:hAnsi="Source Sans Pro" w:cs="Times New Roman"/>
          <w:b/>
          <w:kern w:val="0"/>
          <w14:ligatures w14:val="none"/>
        </w:rPr>
        <w:tab/>
      </w:r>
    </w:p>
    <w:p w14:paraId="07A99561" w14:textId="2C8CAEB5" w:rsidR="00E008C5" w:rsidRPr="00697C91" w:rsidRDefault="00E008C5" w:rsidP="00E008C5">
      <w:pPr>
        <w:tabs>
          <w:tab w:val="left" w:pos="1620"/>
        </w:tabs>
        <w:spacing w:after="0" w:line="240" w:lineRule="auto"/>
        <w:ind w:left="1440" w:hanging="1440"/>
        <w:rPr>
          <w:rFonts w:ascii="Source Sans Pro" w:eastAsia="Times New Roman" w:hAnsi="Source Sans Pro" w:cs="Times New Roman"/>
          <w:b/>
          <w:kern w:val="0"/>
          <w14:ligatures w14:val="none"/>
        </w:rPr>
      </w:pPr>
      <w:r w:rsidRPr="00E008C5">
        <w:rPr>
          <w:rFonts w:ascii="Source Sans Pro" w:eastAsia="Times New Roman" w:hAnsi="Source Sans Pro" w:cs="Times New Roman"/>
          <w:b/>
          <w:kern w:val="0"/>
          <w14:ligatures w14:val="none"/>
        </w:rPr>
        <w:tab/>
      </w:r>
      <w:r w:rsidRPr="00697C91">
        <w:rPr>
          <w:rFonts w:ascii="Source Sans Pro" w:eastAsia="Times New Roman" w:hAnsi="Source Sans Pro" w:cs="Times New Roman"/>
          <w:b/>
          <w:kern w:val="0"/>
          <w14:ligatures w14:val="none"/>
        </w:rPr>
        <w:t xml:space="preserve">MANAGER’S ORDER NO. </w:t>
      </w:r>
      <w:r w:rsidRPr="00697C91">
        <w:rPr>
          <w:rFonts w:ascii="Source Sans Pro" w:eastAsia="Times New Roman" w:hAnsi="Source Sans Pro" w:cs="Times New Roman"/>
          <w:b/>
          <w:kern w:val="0"/>
          <w14:ligatures w14:val="none"/>
        </w:rPr>
        <w:tab/>
      </w:r>
      <w:r w:rsidRPr="00697C91">
        <w:rPr>
          <w:rFonts w:ascii="Source Sans Pro" w:eastAsia="Times New Roman" w:hAnsi="Source Sans Pro" w:cs="Times New Roman"/>
          <w:b/>
          <w:kern w:val="0"/>
          <w14:ligatures w14:val="none"/>
        </w:rPr>
        <w:tab/>
      </w:r>
      <w:r w:rsidRPr="00697C91">
        <w:rPr>
          <w:rFonts w:ascii="Source Sans Pro" w:eastAsia="Times New Roman" w:hAnsi="Source Sans Pro" w:cs="Times New Roman"/>
          <w:b/>
          <w:kern w:val="0"/>
          <w14:ligatures w14:val="none"/>
        </w:rPr>
        <w:tab/>
        <w:t>25/JF/</w:t>
      </w:r>
      <w:r w:rsidR="005F0F66" w:rsidRPr="00697C91">
        <w:rPr>
          <w:rFonts w:ascii="Source Sans Pro" w:eastAsia="Times New Roman" w:hAnsi="Source Sans Pro" w:cs="Times New Roman"/>
          <w:b/>
          <w:kern w:val="0"/>
          <w14:ligatures w14:val="none"/>
        </w:rPr>
        <w:t>80</w:t>
      </w:r>
    </w:p>
    <w:p w14:paraId="0FD45E9E" w14:textId="77777777" w:rsidR="00E008C5" w:rsidRPr="00697C91" w:rsidRDefault="00E008C5" w:rsidP="00E008C5">
      <w:pPr>
        <w:tabs>
          <w:tab w:val="left" w:pos="1620"/>
        </w:tabs>
        <w:spacing w:after="0" w:line="240" w:lineRule="auto"/>
        <w:ind w:left="1440" w:hanging="1440"/>
        <w:rPr>
          <w:rFonts w:ascii="Source Sans Pro" w:eastAsia="Times New Roman" w:hAnsi="Source Sans Pro" w:cs="Times New Roman"/>
          <w:b/>
          <w:kern w:val="0"/>
          <w14:ligatures w14:val="none"/>
        </w:rPr>
      </w:pPr>
    </w:p>
    <w:p w14:paraId="613E8599" w14:textId="116BA9EC" w:rsidR="00E008C5" w:rsidRPr="00697C91" w:rsidRDefault="00E008C5" w:rsidP="00E008C5">
      <w:pPr>
        <w:tabs>
          <w:tab w:val="left" w:pos="1620"/>
        </w:tabs>
        <w:spacing w:after="0" w:line="240" w:lineRule="auto"/>
        <w:ind w:left="1440" w:hanging="1440"/>
        <w:rPr>
          <w:rFonts w:ascii="Source Sans Pro" w:eastAsia="Times New Roman" w:hAnsi="Source Sans Pro" w:cs="Times New Roman"/>
          <w:b/>
          <w:kern w:val="0"/>
          <w14:ligatures w14:val="none"/>
        </w:rPr>
      </w:pPr>
      <w:r w:rsidRPr="00697C91">
        <w:rPr>
          <w:rFonts w:ascii="Source Sans Pro" w:eastAsia="Times New Roman" w:hAnsi="Source Sans Pro" w:cs="Times New Roman"/>
          <w:b/>
          <w:kern w:val="0"/>
          <w14:ligatures w14:val="none"/>
        </w:rPr>
        <w:tab/>
        <w:t>DECLARATION ON EXEMPTED DEVELOPMENT:APPLICATION NO ED-24-</w:t>
      </w:r>
      <w:r w:rsidR="00697C91" w:rsidRPr="00697C91">
        <w:rPr>
          <w:rFonts w:ascii="Source Sans Pro" w:eastAsia="Times New Roman" w:hAnsi="Source Sans Pro" w:cs="Times New Roman"/>
          <w:b/>
          <w:kern w:val="0"/>
          <w14:ligatures w14:val="none"/>
        </w:rPr>
        <w:t>2</w:t>
      </w:r>
      <w:r w:rsidRPr="00697C91">
        <w:rPr>
          <w:rFonts w:ascii="Source Sans Pro" w:eastAsia="Times New Roman" w:hAnsi="Source Sans Pro" w:cs="Times New Roman"/>
          <w:b/>
          <w:kern w:val="0"/>
          <w14:ligatures w14:val="none"/>
        </w:rPr>
        <w:t>7</w:t>
      </w:r>
    </w:p>
    <w:p w14:paraId="3698333F" w14:textId="77777777" w:rsidR="00E008C5" w:rsidRPr="00697C91" w:rsidRDefault="00E008C5" w:rsidP="00E008C5">
      <w:pPr>
        <w:tabs>
          <w:tab w:val="left" w:pos="1620"/>
        </w:tabs>
        <w:spacing w:after="0" w:line="240" w:lineRule="auto"/>
        <w:ind w:left="1440" w:hanging="1440"/>
        <w:rPr>
          <w:rFonts w:ascii="Source Sans Pro" w:eastAsia="Times New Roman" w:hAnsi="Source Sans Pro" w:cs="Times New Roman"/>
          <w:b/>
          <w:kern w:val="0"/>
          <w14:ligatures w14:val="none"/>
        </w:rPr>
      </w:pPr>
    </w:p>
    <w:p w14:paraId="1E52513D" w14:textId="77777777" w:rsidR="005F0F66" w:rsidRPr="00697C91" w:rsidRDefault="005F0F66" w:rsidP="00E008C5">
      <w:pPr>
        <w:tabs>
          <w:tab w:val="left" w:pos="1620"/>
        </w:tabs>
        <w:spacing w:after="0" w:line="240" w:lineRule="auto"/>
        <w:ind w:left="1440" w:hanging="1440"/>
        <w:rPr>
          <w:rFonts w:ascii="Source Sans Pro" w:eastAsia="Times New Roman" w:hAnsi="Source Sans Pro" w:cs="Times New Roman"/>
          <w:b/>
          <w:kern w:val="0"/>
          <w14:ligatures w14:val="none"/>
        </w:rPr>
      </w:pPr>
    </w:p>
    <w:p w14:paraId="07F2CA9C" w14:textId="7A1BEF50" w:rsidR="00E008C5" w:rsidRPr="00697C91" w:rsidRDefault="00E008C5" w:rsidP="00E008C5">
      <w:pPr>
        <w:tabs>
          <w:tab w:val="left" w:pos="1620"/>
        </w:tabs>
        <w:spacing w:after="0" w:line="240" w:lineRule="auto"/>
        <w:ind w:left="1440" w:hanging="1440"/>
        <w:rPr>
          <w:rFonts w:ascii="Source Sans Pro" w:eastAsia="Times New Roman" w:hAnsi="Source Sans Pro" w:cs="Times New Roman"/>
          <w:b/>
          <w:kern w:val="0"/>
          <w14:ligatures w14:val="none"/>
        </w:rPr>
      </w:pPr>
      <w:r w:rsidRPr="00697C91">
        <w:rPr>
          <w:rFonts w:ascii="Source Sans Pro" w:eastAsia="Times New Roman" w:hAnsi="Source Sans Pro" w:cs="Times New Roman"/>
          <w:b/>
          <w:kern w:val="0"/>
          <w14:ligatures w14:val="none"/>
        </w:rPr>
        <w:tab/>
        <w:t xml:space="preserve">DATE OF RECEIPT OF APPLICATION:           </w:t>
      </w:r>
      <w:r w:rsidRPr="00697C91">
        <w:rPr>
          <w:rFonts w:ascii="Source Sans Pro" w:eastAsia="Times New Roman" w:hAnsi="Source Sans Pro" w:cs="Times New Roman"/>
          <w:b/>
          <w:kern w:val="0"/>
          <w14:ligatures w14:val="none"/>
        </w:rPr>
        <w:tab/>
      </w:r>
      <w:r w:rsidR="0016113C" w:rsidRPr="00697C91">
        <w:rPr>
          <w:rFonts w:ascii="Source Sans Pro" w:eastAsia="Times New Roman" w:hAnsi="Source Sans Pro" w:cs="Times New Roman"/>
          <w:b/>
          <w:kern w:val="0"/>
          <w14:ligatures w14:val="none"/>
        </w:rPr>
        <w:t>25</w:t>
      </w:r>
      <w:r w:rsidRPr="00697C91">
        <w:rPr>
          <w:rFonts w:ascii="Source Sans Pro" w:eastAsia="Times New Roman" w:hAnsi="Source Sans Pro" w:cs="Times New Roman"/>
          <w:b/>
          <w:kern w:val="0"/>
          <w14:ligatures w14:val="none"/>
        </w:rPr>
        <w:t>/</w:t>
      </w:r>
      <w:r w:rsidR="0016113C" w:rsidRPr="00697C91">
        <w:rPr>
          <w:rFonts w:ascii="Source Sans Pro" w:eastAsia="Times New Roman" w:hAnsi="Source Sans Pro" w:cs="Times New Roman"/>
          <w:b/>
          <w:kern w:val="0"/>
          <w14:ligatures w14:val="none"/>
        </w:rPr>
        <w:t>07</w:t>
      </w:r>
      <w:r w:rsidRPr="00697C91">
        <w:rPr>
          <w:rFonts w:ascii="Source Sans Pro" w:eastAsia="Times New Roman" w:hAnsi="Source Sans Pro" w:cs="Times New Roman"/>
          <w:b/>
          <w:kern w:val="0"/>
          <w14:ligatures w14:val="none"/>
        </w:rPr>
        <w:t>/202</w:t>
      </w:r>
      <w:r w:rsidR="0016113C" w:rsidRPr="00697C91">
        <w:rPr>
          <w:rFonts w:ascii="Source Sans Pro" w:eastAsia="Times New Roman" w:hAnsi="Source Sans Pro" w:cs="Times New Roman"/>
          <w:b/>
          <w:kern w:val="0"/>
          <w14:ligatures w14:val="none"/>
        </w:rPr>
        <w:t>4</w:t>
      </w:r>
    </w:p>
    <w:p w14:paraId="08538A88" w14:textId="7F90868B" w:rsidR="00E008C5" w:rsidRPr="00697C91" w:rsidRDefault="00E008C5" w:rsidP="00E008C5">
      <w:pPr>
        <w:tabs>
          <w:tab w:val="left" w:pos="1620"/>
        </w:tabs>
        <w:spacing w:after="0" w:line="240" w:lineRule="auto"/>
        <w:ind w:left="1440" w:hanging="1440"/>
        <w:rPr>
          <w:rFonts w:ascii="Source Sans Pro" w:eastAsia="Times New Roman" w:hAnsi="Source Sans Pro" w:cs="Times New Roman"/>
          <w:b/>
          <w:kern w:val="0"/>
          <w14:ligatures w14:val="none"/>
        </w:rPr>
      </w:pPr>
      <w:r w:rsidRPr="00697C91">
        <w:rPr>
          <w:rFonts w:ascii="Source Sans Pro" w:eastAsia="Times New Roman" w:hAnsi="Source Sans Pro" w:cs="Times New Roman"/>
          <w:b/>
          <w:kern w:val="0"/>
          <w14:ligatures w14:val="none"/>
        </w:rPr>
        <w:t xml:space="preserve">                              FURTHER INFORMATION RECEIVED ON:    </w:t>
      </w:r>
      <w:r w:rsidRPr="00697C91">
        <w:rPr>
          <w:rFonts w:ascii="Source Sans Pro" w:eastAsia="Times New Roman" w:hAnsi="Source Sans Pro" w:cs="Times New Roman"/>
          <w:b/>
          <w:kern w:val="0"/>
          <w14:ligatures w14:val="none"/>
        </w:rPr>
        <w:tab/>
      </w:r>
      <w:r w:rsidR="0016113C" w:rsidRPr="00697C91">
        <w:rPr>
          <w:rFonts w:ascii="Source Sans Pro" w:eastAsia="Times New Roman" w:hAnsi="Source Sans Pro" w:cs="Times New Roman"/>
          <w:b/>
          <w:kern w:val="0"/>
          <w14:ligatures w14:val="none"/>
        </w:rPr>
        <w:t>14/03/2025</w:t>
      </w:r>
    </w:p>
    <w:p w14:paraId="07F63E4E" w14:textId="77777777" w:rsidR="00E008C5" w:rsidRPr="00697C91" w:rsidRDefault="00E008C5" w:rsidP="00E008C5">
      <w:pPr>
        <w:tabs>
          <w:tab w:val="left" w:pos="1620"/>
        </w:tabs>
        <w:spacing w:after="0" w:line="240" w:lineRule="auto"/>
        <w:ind w:left="1440" w:hanging="1440"/>
        <w:rPr>
          <w:rFonts w:ascii="Source Sans Pro" w:eastAsia="Times New Roman" w:hAnsi="Source Sans Pro" w:cs="Times New Roman"/>
          <w:b/>
          <w:kern w:val="0"/>
          <w14:ligatures w14:val="none"/>
        </w:rPr>
      </w:pPr>
    </w:p>
    <w:p w14:paraId="0CC0E0F9" w14:textId="77777777" w:rsidR="00E008C5" w:rsidRPr="00697C91" w:rsidRDefault="00E008C5" w:rsidP="00E008C5">
      <w:pPr>
        <w:tabs>
          <w:tab w:val="left" w:pos="1620"/>
        </w:tabs>
        <w:spacing w:after="0" w:line="240" w:lineRule="auto"/>
        <w:ind w:left="1620" w:hanging="1440"/>
        <w:jc w:val="both"/>
        <w:rPr>
          <w:rFonts w:ascii="Source Sans Pro" w:eastAsia="Times New Roman" w:hAnsi="Source Sans Pro" w:cs="Times New Roman"/>
          <w:b/>
          <w:kern w:val="0"/>
          <w14:ligatures w14:val="none"/>
        </w:rPr>
      </w:pPr>
      <w:r w:rsidRPr="00697C91">
        <w:rPr>
          <w:rFonts w:ascii="Source Sans Pro" w:eastAsia="Times New Roman" w:hAnsi="Source Sans Pro" w:cs="Times New Roman"/>
          <w:b/>
          <w:kern w:val="0"/>
          <w:u w:val="single"/>
          <w14:ligatures w14:val="none"/>
        </w:rPr>
        <w:t>SUBJECT</w:t>
      </w:r>
      <w:r w:rsidRPr="00697C91">
        <w:rPr>
          <w:rFonts w:ascii="Source Sans Pro" w:eastAsia="Times New Roman" w:hAnsi="Source Sans Pro" w:cs="Times New Roman"/>
          <w:kern w:val="0"/>
          <w14:ligatures w14:val="none"/>
        </w:rPr>
        <w:t xml:space="preserve">:     </w:t>
      </w:r>
      <w:r w:rsidRPr="00697C91">
        <w:rPr>
          <w:rFonts w:ascii="Source Sans Pro" w:eastAsia="Times New Roman" w:hAnsi="Source Sans Pro" w:cs="Times New Roman"/>
          <w:kern w:val="0"/>
          <w14:ligatures w14:val="none"/>
        </w:rPr>
        <w:tab/>
      </w:r>
      <w:r w:rsidRPr="00697C91">
        <w:rPr>
          <w:rFonts w:ascii="Source Sans Pro" w:eastAsia="Times New Roman" w:hAnsi="Source Sans Pro" w:cs="Times New Roman"/>
          <w:b/>
          <w:kern w:val="0"/>
          <w14:ligatures w14:val="none"/>
        </w:rPr>
        <w:t>PLANNING &amp; DEVELOPMENT ACT 2000, as amended</w:t>
      </w:r>
    </w:p>
    <w:p w14:paraId="5E83717E" w14:textId="77777777" w:rsidR="00E008C5" w:rsidRPr="00697C91" w:rsidRDefault="00E008C5" w:rsidP="00E008C5">
      <w:pPr>
        <w:tabs>
          <w:tab w:val="left" w:pos="1440"/>
        </w:tabs>
        <w:spacing w:after="0" w:line="240" w:lineRule="auto"/>
        <w:ind w:left="2154"/>
        <w:jc w:val="both"/>
        <w:rPr>
          <w:rFonts w:ascii="Source Sans Pro" w:eastAsia="Times New Roman" w:hAnsi="Source Sans Pro" w:cs="Times New Roman"/>
          <w:kern w:val="0"/>
          <w14:ligatures w14:val="none"/>
        </w:rPr>
      </w:pPr>
      <w:r w:rsidRPr="00697C91">
        <w:rPr>
          <w:rFonts w:ascii="Source Sans Pro" w:eastAsia="Times New Roman" w:hAnsi="Source Sans Pro" w:cs="Times New Roman"/>
          <w:b/>
          <w:kern w:val="0"/>
          <w14:ligatures w14:val="none"/>
        </w:rPr>
        <w:tab/>
        <w:t>SECTION 5 DECLARATION EXEMPTED DEVELOPMENT</w:t>
      </w:r>
      <w:r w:rsidRPr="00697C91">
        <w:rPr>
          <w:rFonts w:ascii="Source Sans Pro" w:eastAsia="Times New Roman" w:hAnsi="Source Sans Pro" w:cs="Times New Roman"/>
          <w:kern w:val="0"/>
          <w14:ligatures w14:val="none"/>
        </w:rPr>
        <w:t xml:space="preserve">  </w:t>
      </w:r>
    </w:p>
    <w:p w14:paraId="73A5E216" w14:textId="77777777" w:rsidR="00E008C5" w:rsidRPr="00697C91" w:rsidRDefault="00E008C5" w:rsidP="00E008C5">
      <w:pPr>
        <w:spacing w:after="0" w:line="240" w:lineRule="auto"/>
        <w:rPr>
          <w:rFonts w:ascii="Source Sans Pro" w:eastAsia="Times New Roman" w:hAnsi="Source Sans Pro" w:cs="Times New Roman"/>
          <w14:ligatures w14:val="none"/>
        </w:rPr>
      </w:pPr>
    </w:p>
    <w:p w14:paraId="3BC29C1F" w14:textId="30663D97" w:rsidR="00E008C5" w:rsidRPr="00697C91" w:rsidRDefault="00E008C5" w:rsidP="00F82CF6">
      <w:pPr>
        <w:spacing w:after="0" w:line="240" w:lineRule="auto"/>
        <w:ind w:left="2127"/>
        <w:jc w:val="both"/>
        <w:rPr>
          <w:rFonts w:ascii="Source Sans Pro" w:eastAsia="Times New Roman" w:hAnsi="Source Sans Pro" w:cs="Times New Roman"/>
          <w:kern w:val="0"/>
          <w14:ligatures w14:val="none"/>
        </w:rPr>
      </w:pPr>
      <w:r w:rsidRPr="00697C91">
        <w:rPr>
          <w:rFonts w:ascii="Source Sans Pro" w:eastAsia="Times New Roman" w:hAnsi="Source Sans Pro" w:cs="Times New Roman"/>
          <w:kern w:val="0"/>
          <w14:ligatures w14:val="none"/>
        </w:rPr>
        <w:t xml:space="preserve">Application on behalf of </w:t>
      </w:r>
      <w:r w:rsidR="0016113C" w:rsidRPr="00697C91">
        <w:rPr>
          <w:rFonts w:ascii="Source Sans Pro" w:eastAsia="Times New Roman" w:hAnsi="Source Sans Pro" w:cs="Times New Roman"/>
          <w:kern w:val="0"/>
          <w14:ligatures w14:val="none"/>
        </w:rPr>
        <w:t xml:space="preserve">Leo Rooney </w:t>
      </w:r>
      <w:bookmarkStart w:id="0" w:name="_Hlk153180353"/>
      <w:bookmarkStart w:id="1" w:name="_Hlk94099575"/>
      <w:bookmarkStart w:id="2" w:name="_Hlk70585864"/>
      <w:r w:rsidRPr="00697C91">
        <w:rPr>
          <w:rFonts w:ascii="Source Sans Pro" w:eastAsia="Times New Roman" w:hAnsi="Source Sans Pro" w:cs="Times New Roman"/>
          <w:kern w:val="0"/>
          <w14:ligatures w14:val="none"/>
        </w:rPr>
        <w:t xml:space="preserve">in relation </w:t>
      </w:r>
      <w:bookmarkEnd w:id="0"/>
      <w:bookmarkEnd w:id="1"/>
      <w:bookmarkEnd w:id="2"/>
      <w:r w:rsidR="00F82CF6" w:rsidRPr="00697C91">
        <w:rPr>
          <w:rFonts w:ascii="Source Sans Pro" w:eastAsia="Times New Roman" w:hAnsi="Source Sans Pro" w:cs="Times New Roman"/>
          <w:kern w:val="0"/>
          <w14:ligatures w14:val="none"/>
        </w:rPr>
        <w:t xml:space="preserve">to </w:t>
      </w:r>
      <w:r w:rsidR="00F82CF6" w:rsidRPr="00697C91">
        <w:rPr>
          <w:rFonts w:ascii="Source Sans Pro" w:hAnsi="Source Sans Pro" w:cstheme="minorHAnsi"/>
        </w:rPr>
        <w:t>Declaration under Section 5 of the Planning and Development Act 2000 (as amended) as to whether the upgrade and extension of farm roadway to improve access for livestock feeding and movement is or is not Development and whether it is or is not Exempted Development.</w:t>
      </w:r>
    </w:p>
    <w:p w14:paraId="07887A7A" w14:textId="77777777" w:rsidR="00F82CF6" w:rsidRPr="00697C91" w:rsidRDefault="00F82CF6" w:rsidP="00F82CF6">
      <w:pPr>
        <w:spacing w:after="0" w:line="240" w:lineRule="auto"/>
        <w:ind w:left="2127"/>
        <w:jc w:val="both"/>
        <w:rPr>
          <w:rFonts w:ascii="Source Sans Pro" w:eastAsia="Times New Roman" w:hAnsi="Source Sans Pro" w:cs="Times New Roman"/>
          <w:kern w:val="0"/>
          <w14:ligatures w14:val="none"/>
        </w:rPr>
      </w:pPr>
    </w:p>
    <w:p w14:paraId="33EC1359" w14:textId="07944CDA" w:rsidR="00E008C5" w:rsidRPr="00697C91" w:rsidRDefault="00E008C5" w:rsidP="00E008C5">
      <w:pPr>
        <w:spacing w:line="252" w:lineRule="auto"/>
        <w:ind w:left="2154" w:hanging="2154"/>
        <w:jc w:val="both"/>
        <w:rPr>
          <w:rFonts w:ascii="Source Sans Pro" w:eastAsia="Times New Roman" w:hAnsi="Source Sans Pro" w:cs="Times New Roman"/>
          <w:kern w:val="0"/>
          <w14:ligatures w14:val="none"/>
        </w:rPr>
      </w:pPr>
      <w:r w:rsidRPr="00697C91">
        <w:rPr>
          <w:rFonts w:ascii="Source Sans Pro" w:eastAsia="Times New Roman" w:hAnsi="Source Sans Pro" w:cs="Times New Roman"/>
          <w:b/>
          <w:kern w:val="0"/>
          <w:u w:val="single"/>
          <w14:ligatures w14:val="none"/>
        </w:rPr>
        <w:t>SUBMITTED:</w:t>
      </w:r>
      <w:r w:rsidRPr="00697C91">
        <w:rPr>
          <w:rFonts w:ascii="Source Sans Pro" w:eastAsia="Times New Roman" w:hAnsi="Source Sans Pro" w:cs="Times New Roman"/>
          <w:kern w:val="0"/>
          <w14:ligatures w14:val="none"/>
        </w:rPr>
        <w:t xml:space="preserve"> </w:t>
      </w:r>
      <w:r w:rsidRPr="00697C91">
        <w:rPr>
          <w:rFonts w:ascii="Source Sans Pro" w:eastAsia="Times New Roman" w:hAnsi="Source Sans Pro" w:cs="Times New Roman"/>
          <w:kern w:val="0"/>
          <w14:ligatures w14:val="none"/>
        </w:rPr>
        <w:tab/>
      </w:r>
      <w:r w:rsidRPr="00697C91">
        <w:rPr>
          <w:rFonts w:ascii="Source Sans Pro" w:eastAsia="Times New Roman" w:hAnsi="Source Sans Pro" w:cs="Times New Roman"/>
          <w:kern w:val="0"/>
          <w14:ligatures w14:val="none"/>
        </w:rPr>
        <w:tab/>
        <w:t xml:space="preserve">Report from Assistant Planner dated </w:t>
      </w:r>
      <w:r w:rsidR="009B2B57" w:rsidRPr="00697C91">
        <w:rPr>
          <w:rFonts w:ascii="Source Sans Pro" w:eastAsia="Times New Roman" w:hAnsi="Source Sans Pro" w:cs="Times New Roman"/>
          <w:kern w:val="0"/>
          <w14:ligatures w14:val="none"/>
        </w:rPr>
        <w:t>25</w:t>
      </w:r>
      <w:r w:rsidR="009B2B57" w:rsidRPr="00697C91">
        <w:rPr>
          <w:rFonts w:ascii="Source Sans Pro" w:eastAsia="Times New Roman" w:hAnsi="Source Sans Pro" w:cs="Times New Roman"/>
          <w:kern w:val="0"/>
          <w:vertAlign w:val="superscript"/>
          <w14:ligatures w14:val="none"/>
        </w:rPr>
        <w:t>th</w:t>
      </w:r>
      <w:r w:rsidR="009B2B57" w:rsidRPr="00697C91">
        <w:rPr>
          <w:rFonts w:ascii="Source Sans Pro" w:eastAsia="Times New Roman" w:hAnsi="Source Sans Pro" w:cs="Times New Roman"/>
          <w:kern w:val="0"/>
          <w14:ligatures w14:val="none"/>
        </w:rPr>
        <w:t xml:space="preserve"> March, 2025</w:t>
      </w:r>
      <w:r w:rsidRPr="00697C91">
        <w:rPr>
          <w:rFonts w:ascii="Source Sans Pro" w:eastAsia="Times New Roman" w:hAnsi="Source Sans Pro" w:cs="Times New Roman"/>
          <w:kern w:val="0"/>
          <w14:ligatures w14:val="none"/>
        </w:rPr>
        <w:t xml:space="preserve"> endorsed by Senior Executive Planner on </w:t>
      </w:r>
      <w:r w:rsidR="009B2B57" w:rsidRPr="00697C91">
        <w:rPr>
          <w:rFonts w:ascii="Source Sans Pro" w:eastAsia="Times New Roman" w:hAnsi="Source Sans Pro" w:cs="Times New Roman"/>
          <w:kern w:val="0"/>
          <w14:ligatures w14:val="none"/>
        </w:rPr>
        <w:t>25</w:t>
      </w:r>
      <w:r w:rsidR="009B2B57" w:rsidRPr="00697C91">
        <w:rPr>
          <w:rFonts w:ascii="Source Sans Pro" w:eastAsia="Times New Roman" w:hAnsi="Source Sans Pro" w:cs="Times New Roman"/>
          <w:kern w:val="0"/>
          <w:vertAlign w:val="superscript"/>
          <w14:ligatures w14:val="none"/>
        </w:rPr>
        <w:t>th</w:t>
      </w:r>
      <w:r w:rsidR="009B2B57" w:rsidRPr="00697C91">
        <w:rPr>
          <w:rFonts w:ascii="Source Sans Pro" w:eastAsia="Times New Roman" w:hAnsi="Source Sans Pro" w:cs="Times New Roman"/>
          <w:kern w:val="0"/>
          <w14:ligatures w14:val="none"/>
        </w:rPr>
        <w:t xml:space="preserve"> March, 2025 </w:t>
      </w:r>
      <w:r w:rsidRPr="00697C91">
        <w:rPr>
          <w:rFonts w:ascii="Source Sans Pro" w:eastAsia="Times New Roman" w:hAnsi="Source Sans Pro" w:cs="Times New Roman"/>
          <w:kern w:val="0"/>
          <w14:ligatures w14:val="none"/>
        </w:rPr>
        <w:t>stating the following:</w:t>
      </w:r>
    </w:p>
    <w:p w14:paraId="4999BCFB" w14:textId="77777777" w:rsidR="009B2B57" w:rsidRPr="00697C91" w:rsidRDefault="009B2B57" w:rsidP="009B2B57">
      <w:pPr>
        <w:pStyle w:val="ListParagraph"/>
        <w:numPr>
          <w:ilvl w:val="0"/>
          <w:numId w:val="1"/>
        </w:numPr>
        <w:jc w:val="both"/>
        <w:rPr>
          <w:rFonts w:ascii="Source Sans Pro" w:hAnsi="Source Sans Pro" w:cstheme="minorHAnsi"/>
          <w:b/>
          <w:bCs/>
        </w:rPr>
      </w:pPr>
      <w:r w:rsidRPr="00697C91">
        <w:rPr>
          <w:rFonts w:ascii="Source Sans Pro" w:hAnsi="Source Sans Pro" w:cstheme="minorHAnsi"/>
          <w:bCs/>
        </w:rPr>
        <w:t>the upgrade and extension of a farm roadway to improve access for livestock feeding and movement</w:t>
      </w:r>
      <w:r w:rsidRPr="00697C91">
        <w:rPr>
          <w:rFonts w:ascii="Source Sans Pro" w:hAnsi="Source Sans Pro" w:cstheme="minorHAnsi"/>
        </w:rPr>
        <w:t xml:space="preserve"> at Carrickeeny, Manorhamilton, Co. Leitrim constitutes development which </w:t>
      </w:r>
      <w:r w:rsidRPr="00697C91">
        <w:rPr>
          <w:rFonts w:ascii="Source Sans Pro" w:hAnsi="Source Sans Pro" w:cstheme="minorHAnsi"/>
          <w:b/>
          <w:bCs/>
        </w:rPr>
        <w:t>is exempted development.</w:t>
      </w:r>
    </w:p>
    <w:p w14:paraId="6D4A9271" w14:textId="77777777" w:rsidR="009B2B57" w:rsidRPr="00697C91" w:rsidRDefault="009B2B57" w:rsidP="00E008C5">
      <w:pPr>
        <w:tabs>
          <w:tab w:val="left" w:pos="1440"/>
        </w:tabs>
        <w:spacing w:after="0" w:line="240" w:lineRule="auto"/>
        <w:ind w:left="2154" w:hanging="2154"/>
        <w:jc w:val="both"/>
        <w:rPr>
          <w:rFonts w:ascii="Source Sans Pro" w:eastAsia="Times New Roman" w:hAnsi="Source Sans Pro" w:cs="Times New Roman"/>
          <w:b/>
          <w:kern w:val="0"/>
          <w:u w:val="single"/>
          <w14:ligatures w14:val="none"/>
        </w:rPr>
      </w:pPr>
    </w:p>
    <w:p w14:paraId="046512D6" w14:textId="77CC223E" w:rsidR="00E008C5" w:rsidRPr="00697C91" w:rsidRDefault="00E008C5" w:rsidP="00E008C5">
      <w:pPr>
        <w:tabs>
          <w:tab w:val="left" w:pos="1440"/>
        </w:tabs>
        <w:spacing w:after="0" w:line="240" w:lineRule="auto"/>
        <w:ind w:left="2154" w:hanging="2154"/>
        <w:jc w:val="both"/>
        <w:rPr>
          <w:rFonts w:ascii="Source Sans Pro" w:eastAsia="Times New Roman" w:hAnsi="Source Sans Pro" w:cs="Times New Roman"/>
          <w:kern w:val="0"/>
          <w14:ligatures w14:val="none"/>
        </w:rPr>
      </w:pPr>
      <w:r w:rsidRPr="00697C91">
        <w:rPr>
          <w:rFonts w:ascii="Source Sans Pro" w:eastAsia="Times New Roman" w:hAnsi="Source Sans Pro" w:cs="Times New Roman"/>
          <w:b/>
          <w:kern w:val="0"/>
          <w:u w:val="single"/>
          <w14:ligatures w14:val="none"/>
        </w:rPr>
        <w:t>ORDER</w:t>
      </w:r>
      <w:r w:rsidRPr="00697C91">
        <w:rPr>
          <w:rFonts w:ascii="Source Sans Pro" w:eastAsia="Times New Roman" w:hAnsi="Source Sans Pro" w:cs="Times New Roman"/>
          <w:kern w:val="0"/>
          <w14:ligatures w14:val="none"/>
        </w:rPr>
        <w:t xml:space="preserve">:      </w:t>
      </w:r>
      <w:r w:rsidRPr="00697C91">
        <w:rPr>
          <w:rFonts w:ascii="Source Sans Pro" w:eastAsia="Times New Roman" w:hAnsi="Source Sans Pro" w:cs="Times New Roman"/>
          <w:kern w:val="0"/>
          <w14:ligatures w14:val="none"/>
        </w:rPr>
        <w:tab/>
        <w:t xml:space="preserve">     </w:t>
      </w:r>
      <w:r w:rsidRPr="00697C91">
        <w:rPr>
          <w:rFonts w:ascii="Source Sans Pro" w:eastAsia="Times New Roman" w:hAnsi="Source Sans Pro" w:cs="Times New Roman"/>
          <w:kern w:val="0"/>
          <w14:ligatures w14:val="none"/>
        </w:rPr>
        <w:tab/>
        <w:t xml:space="preserve">I hereby order that a Certificate under Section 5 of the Planning &amp; </w:t>
      </w:r>
    </w:p>
    <w:p w14:paraId="34905BF5" w14:textId="00CB053B" w:rsidR="00E008C5" w:rsidRPr="00697C91" w:rsidRDefault="00E008C5" w:rsidP="00E008C5">
      <w:pPr>
        <w:spacing w:after="0" w:line="240" w:lineRule="auto"/>
        <w:ind w:left="2154" w:right="-330" w:firstLine="6"/>
        <w:rPr>
          <w:rFonts w:ascii="Source Sans Pro" w:eastAsia="Times New Roman" w:hAnsi="Source Sans Pro" w:cs="Times New Roman"/>
          <w:kern w:val="0"/>
          <w14:ligatures w14:val="none"/>
        </w:rPr>
      </w:pPr>
      <w:r w:rsidRPr="00697C91">
        <w:rPr>
          <w:rFonts w:ascii="Source Sans Pro" w:eastAsia="Times New Roman" w:hAnsi="Source Sans Pro" w:cs="Times New Roman"/>
          <w:kern w:val="0"/>
          <w14:ligatures w14:val="none"/>
        </w:rPr>
        <w:t xml:space="preserve">Development Act 2000, as amended, </w:t>
      </w:r>
      <w:r w:rsidRPr="00697C91">
        <w:rPr>
          <w:rFonts w:ascii="Source Sans Pro" w:eastAsia="Times New Roman" w:hAnsi="Source Sans Pro" w:cs="Times New Roman"/>
          <w:noProof/>
          <w:kern w:val="0"/>
          <w14:ligatures w14:val="none"/>
        </w:rPr>
        <w:t xml:space="preserve">be </w:t>
      </w:r>
      <w:r w:rsidRPr="00697C91">
        <w:rPr>
          <w:rFonts w:ascii="Source Sans Pro" w:eastAsia="Times New Roman" w:hAnsi="Source Sans Pro" w:cs="Times New Roman"/>
          <w:kern w:val="0"/>
          <w14:ligatures w14:val="none"/>
        </w:rPr>
        <w:t xml:space="preserve">issued to </w:t>
      </w:r>
      <w:r w:rsidR="009B2B57" w:rsidRPr="00697C91">
        <w:rPr>
          <w:rFonts w:ascii="Source Sans Pro" w:eastAsia="Times New Roman" w:hAnsi="Source Sans Pro" w:cs="Times New Roman"/>
          <w:kern w:val="0"/>
          <w14:ligatures w14:val="none"/>
        </w:rPr>
        <w:t>Leo Rooney.</w:t>
      </w:r>
      <w:r w:rsidRPr="00697C91">
        <w:rPr>
          <w:rFonts w:ascii="Source Sans Pro" w:eastAsia="Times New Roman" w:hAnsi="Source Sans Pro" w:cs="Times New Roman"/>
          <w:kern w:val="0"/>
          <w14:ligatures w14:val="none"/>
        </w:rPr>
        <w:t xml:space="preserve">                </w:t>
      </w:r>
    </w:p>
    <w:p w14:paraId="21249308" w14:textId="77777777" w:rsidR="00E008C5" w:rsidRPr="00697C91" w:rsidRDefault="00E008C5" w:rsidP="00E008C5">
      <w:pPr>
        <w:tabs>
          <w:tab w:val="left" w:pos="1440"/>
        </w:tabs>
        <w:spacing w:after="0" w:line="240" w:lineRule="auto"/>
        <w:ind w:left="2154" w:hanging="2154"/>
        <w:jc w:val="both"/>
        <w:rPr>
          <w:rFonts w:ascii="Source Sans Pro" w:eastAsia="Times New Roman" w:hAnsi="Source Sans Pro" w:cs="Times New Roman"/>
          <w:b/>
          <w:kern w:val="0"/>
          <w14:ligatures w14:val="none"/>
        </w:rPr>
      </w:pPr>
    </w:p>
    <w:p w14:paraId="13296942" w14:textId="77777777" w:rsidR="00E008C5" w:rsidRPr="00697C91" w:rsidRDefault="00E008C5" w:rsidP="00E008C5">
      <w:pPr>
        <w:tabs>
          <w:tab w:val="left" w:pos="1440"/>
        </w:tabs>
        <w:spacing w:after="0" w:line="240" w:lineRule="auto"/>
        <w:jc w:val="both"/>
        <w:rPr>
          <w:rFonts w:ascii="Source Sans Pro" w:eastAsia="Times New Roman" w:hAnsi="Source Sans Pro" w:cs="Times New Roman"/>
          <w:b/>
          <w:kern w:val="0"/>
          <w14:ligatures w14:val="none"/>
        </w:rPr>
      </w:pPr>
    </w:p>
    <w:p w14:paraId="36B7CA2A" w14:textId="77777777" w:rsidR="00E008C5" w:rsidRPr="00697C91" w:rsidRDefault="00E008C5" w:rsidP="00E008C5">
      <w:pPr>
        <w:tabs>
          <w:tab w:val="left" w:pos="1440"/>
        </w:tabs>
        <w:spacing w:after="0" w:line="240" w:lineRule="auto"/>
        <w:ind w:left="2154" w:hanging="2154"/>
        <w:jc w:val="both"/>
        <w:rPr>
          <w:rFonts w:ascii="Source Sans Pro" w:eastAsia="Times New Roman" w:hAnsi="Source Sans Pro" w:cs="Times New Roman"/>
          <w:b/>
          <w:kern w:val="0"/>
          <w14:ligatures w14:val="none"/>
        </w:rPr>
      </w:pPr>
    </w:p>
    <w:p w14:paraId="43D38825" w14:textId="72C35EA5" w:rsidR="00E008C5" w:rsidRPr="00697C91" w:rsidRDefault="00E008C5" w:rsidP="00E008C5">
      <w:pPr>
        <w:tabs>
          <w:tab w:val="left" w:pos="1440"/>
        </w:tabs>
        <w:spacing w:after="0" w:line="240" w:lineRule="auto"/>
        <w:ind w:left="2160" w:hanging="2154"/>
        <w:jc w:val="both"/>
        <w:rPr>
          <w:rFonts w:ascii="Source Sans Pro" w:eastAsia="Times New Roman" w:hAnsi="Source Sans Pro" w:cs="Times New Roman"/>
          <w:noProof/>
          <w14:ligatures w14:val="none"/>
        </w:rPr>
      </w:pPr>
      <w:r w:rsidRPr="00697C91">
        <w:rPr>
          <w:rFonts w:ascii="Source Sans Pro" w:eastAsia="Times New Roman" w:hAnsi="Source Sans Pro" w:cs="Times New Roman"/>
          <w:b/>
          <w:kern w:val="0"/>
          <w14:ligatures w14:val="none"/>
        </w:rPr>
        <w:tab/>
      </w:r>
      <w:r w:rsidRPr="00697C91">
        <w:rPr>
          <w:rFonts w:ascii="Source Sans Pro" w:eastAsia="Times New Roman" w:hAnsi="Source Sans Pro" w:cs="Times New Roman"/>
          <w:b/>
          <w:kern w:val="0"/>
          <w14:ligatures w14:val="none"/>
        </w:rPr>
        <w:tab/>
        <w:t xml:space="preserve">          SIGNED:</w:t>
      </w:r>
      <w:r w:rsidRPr="00697C91">
        <w:rPr>
          <w:rFonts w:ascii="Source Sans Pro" w:eastAsia="Times New Roman" w:hAnsi="Source Sans Pro" w:cs="Times New Roman"/>
          <w:kern w:val="0"/>
          <w14:ligatures w14:val="none"/>
        </w:rPr>
        <w:t xml:space="preserve">  </w:t>
      </w:r>
      <w:r w:rsidRPr="00697C91">
        <w:rPr>
          <w:rFonts w:ascii="Source Sans Pro" w:eastAsia="Times New Roman" w:hAnsi="Source Sans Pro" w:cs="Times New Roman"/>
          <w:kern w:val="0"/>
          <w14:ligatures w14:val="none"/>
        </w:rPr>
        <w:tab/>
      </w:r>
      <w:r w:rsidR="005D5F61">
        <w:rPr>
          <w:noProof/>
          <w:u w:val="single"/>
        </w:rPr>
        <w:drawing>
          <wp:inline distT="0" distB="0" distL="0" distR="0" wp14:anchorId="4C12D4E7" wp14:editId="097E9097">
            <wp:extent cx="1546860" cy="304800"/>
            <wp:effectExtent l="0" t="0" r="0" b="0"/>
            <wp:docPr id="1415240674" name="Picture 1" descr="A couple of black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240674" name="Picture 1" descr="A couple of black objects&#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6860" cy="304800"/>
                    </a:xfrm>
                    <a:prstGeom prst="rect">
                      <a:avLst/>
                    </a:prstGeom>
                    <a:noFill/>
                    <a:ln>
                      <a:noFill/>
                    </a:ln>
                  </pic:spPr>
                </pic:pic>
              </a:graphicData>
            </a:graphic>
          </wp:inline>
        </w:drawing>
      </w:r>
    </w:p>
    <w:p w14:paraId="251AD9F2" w14:textId="77777777" w:rsidR="00E008C5" w:rsidRPr="00697C91" w:rsidRDefault="00E008C5" w:rsidP="00E008C5">
      <w:pPr>
        <w:spacing w:after="0" w:line="240" w:lineRule="auto"/>
        <w:ind w:left="2160"/>
        <w:rPr>
          <w:rFonts w:ascii="Source Sans Pro" w:eastAsia="Times New Roman" w:hAnsi="Source Sans Pro" w:cs="Times New Roman"/>
          <w:b/>
          <w:kern w:val="0"/>
          <w14:ligatures w14:val="none"/>
        </w:rPr>
      </w:pPr>
      <w:r w:rsidRPr="00697C91">
        <w:rPr>
          <w:rFonts w:ascii="Source Sans Pro" w:eastAsia="Times New Roman" w:hAnsi="Source Sans Pro" w:cs="Times New Roman"/>
          <w:b/>
          <w:kern w:val="0"/>
          <w14:ligatures w14:val="none"/>
        </w:rPr>
        <w:tab/>
      </w:r>
      <w:r w:rsidRPr="00697C91">
        <w:rPr>
          <w:rFonts w:ascii="Source Sans Pro" w:eastAsia="Times New Roman" w:hAnsi="Source Sans Pro" w:cs="Times New Roman"/>
          <w:b/>
          <w:kern w:val="0"/>
          <w14:ligatures w14:val="none"/>
        </w:rPr>
        <w:tab/>
        <w:t xml:space="preserve">    </w:t>
      </w:r>
      <w:r w:rsidRPr="00697C91">
        <w:rPr>
          <w:rFonts w:ascii="Source Sans Pro" w:eastAsia="Times New Roman" w:hAnsi="Source Sans Pro" w:cs="Times New Roman"/>
          <w:b/>
          <w:kern w:val="0"/>
          <w14:ligatures w14:val="none"/>
        </w:rPr>
        <w:tab/>
        <w:t>A/DIRECTOR OF SERVICES</w:t>
      </w:r>
    </w:p>
    <w:p w14:paraId="1227DEFA" w14:textId="70CBBD2B" w:rsidR="00E008C5" w:rsidRPr="00697C91" w:rsidRDefault="00E008C5" w:rsidP="00E008C5">
      <w:pPr>
        <w:spacing w:after="0" w:line="240" w:lineRule="auto"/>
        <w:rPr>
          <w:rFonts w:ascii="Source Sans Pro" w:eastAsia="Times New Roman" w:hAnsi="Source Sans Pro" w:cs="Times New Roman"/>
          <w:b/>
          <w:kern w:val="0"/>
          <w14:ligatures w14:val="none"/>
        </w:rPr>
      </w:pPr>
      <w:r w:rsidRPr="00697C91">
        <w:rPr>
          <w:rFonts w:ascii="Source Sans Pro" w:eastAsia="Times New Roman" w:hAnsi="Source Sans Pro" w:cs="Times New Roman"/>
          <w:b/>
          <w:kern w:val="0"/>
          <w14:ligatures w14:val="none"/>
        </w:rPr>
        <w:t xml:space="preserve">                                                                </w:t>
      </w:r>
      <w:r w:rsidRPr="00697C91">
        <w:rPr>
          <w:rFonts w:ascii="Source Sans Pro" w:eastAsia="Times New Roman" w:hAnsi="Source Sans Pro" w:cs="Times New Roman"/>
          <w:b/>
          <w:kern w:val="0"/>
          <w14:ligatures w14:val="none"/>
        </w:rPr>
        <w:tab/>
      </w:r>
      <w:r w:rsidRPr="00697C91">
        <w:rPr>
          <w:rFonts w:ascii="Source Sans Pro" w:eastAsia="Times New Roman" w:hAnsi="Source Sans Pro" w:cs="Times New Roman"/>
          <w:b/>
          <w:kern w:val="0"/>
          <w14:ligatures w14:val="none"/>
        </w:rPr>
        <w:tab/>
        <w:t xml:space="preserve">ECONOMIC DEVELOPMENT,        </w:t>
      </w:r>
      <w:r w:rsidRPr="00697C91">
        <w:rPr>
          <w:rFonts w:ascii="Source Sans Pro" w:eastAsia="Times New Roman" w:hAnsi="Source Sans Pro" w:cs="Times New Roman"/>
          <w:b/>
          <w:kern w:val="0"/>
          <w14:ligatures w14:val="none"/>
        </w:rPr>
        <w:tab/>
      </w:r>
      <w:r w:rsidRPr="00697C91">
        <w:rPr>
          <w:rFonts w:ascii="Source Sans Pro" w:eastAsia="Times New Roman" w:hAnsi="Source Sans Pro" w:cs="Times New Roman"/>
          <w:b/>
          <w:kern w:val="0"/>
          <w14:ligatures w14:val="none"/>
        </w:rPr>
        <w:tab/>
      </w:r>
      <w:r w:rsidRPr="00697C91">
        <w:rPr>
          <w:rFonts w:ascii="Source Sans Pro" w:eastAsia="Times New Roman" w:hAnsi="Source Sans Pro" w:cs="Times New Roman"/>
          <w:b/>
          <w:kern w:val="0"/>
          <w14:ligatures w14:val="none"/>
        </w:rPr>
        <w:tab/>
      </w:r>
      <w:r w:rsidRPr="00697C91">
        <w:rPr>
          <w:rFonts w:ascii="Source Sans Pro" w:eastAsia="Times New Roman" w:hAnsi="Source Sans Pro" w:cs="Times New Roman"/>
          <w:b/>
          <w:kern w:val="0"/>
          <w14:ligatures w14:val="none"/>
        </w:rPr>
        <w:tab/>
      </w:r>
      <w:r w:rsidRPr="00697C91">
        <w:rPr>
          <w:rFonts w:ascii="Source Sans Pro" w:eastAsia="Times New Roman" w:hAnsi="Source Sans Pro" w:cs="Times New Roman"/>
          <w:b/>
          <w:kern w:val="0"/>
          <w14:ligatures w14:val="none"/>
        </w:rPr>
        <w:tab/>
      </w:r>
      <w:r w:rsidRPr="00697C91">
        <w:rPr>
          <w:rFonts w:ascii="Source Sans Pro" w:eastAsia="Times New Roman" w:hAnsi="Source Sans Pro" w:cs="Times New Roman"/>
          <w:b/>
          <w:kern w:val="0"/>
          <w14:ligatures w14:val="none"/>
        </w:rPr>
        <w:tab/>
      </w:r>
      <w:r w:rsidRPr="00697C91">
        <w:rPr>
          <w:rFonts w:ascii="Source Sans Pro" w:eastAsia="Times New Roman" w:hAnsi="Source Sans Pro" w:cs="Times New Roman"/>
          <w:b/>
          <w:kern w:val="0"/>
          <w14:ligatures w14:val="none"/>
        </w:rPr>
        <w:tab/>
        <w:t xml:space="preserve">    </w:t>
      </w:r>
      <w:r w:rsidRPr="00697C91">
        <w:rPr>
          <w:rFonts w:ascii="Source Sans Pro" w:eastAsia="Times New Roman" w:hAnsi="Source Sans Pro" w:cs="Times New Roman"/>
          <w:b/>
          <w:kern w:val="0"/>
          <w14:ligatures w14:val="none"/>
        </w:rPr>
        <w:tab/>
        <w:t xml:space="preserve">PLANNING &amp;   INFRASTRUCTURAL </w:t>
      </w:r>
      <w:r w:rsidRPr="00697C91">
        <w:rPr>
          <w:rFonts w:ascii="Source Sans Pro" w:eastAsia="Times New Roman" w:hAnsi="Source Sans Pro" w:cs="Times New Roman"/>
          <w:b/>
          <w:kern w:val="0"/>
          <w14:ligatures w14:val="none"/>
        </w:rPr>
        <w:tab/>
        <w:t xml:space="preserve">SERVICES </w:t>
      </w:r>
      <w:r w:rsidRPr="00697C91">
        <w:rPr>
          <w:rFonts w:ascii="Source Sans Pro" w:eastAsia="Times New Roman" w:hAnsi="Source Sans Pro" w:cs="Times New Roman"/>
          <w:b/>
          <w:kern w:val="0"/>
          <w14:ligatures w14:val="none"/>
        </w:rPr>
        <w:tab/>
      </w:r>
      <w:r w:rsidRPr="00697C91">
        <w:rPr>
          <w:rFonts w:ascii="Source Sans Pro" w:eastAsia="Times New Roman" w:hAnsi="Source Sans Pro" w:cs="Times New Roman"/>
          <w:b/>
          <w:kern w:val="0"/>
          <w14:ligatures w14:val="none"/>
        </w:rPr>
        <w:tab/>
      </w:r>
      <w:r w:rsidRPr="00697C91">
        <w:rPr>
          <w:rFonts w:ascii="Source Sans Pro" w:eastAsia="Times New Roman" w:hAnsi="Source Sans Pro" w:cs="Times New Roman"/>
          <w:b/>
          <w:kern w:val="0"/>
          <w14:ligatures w14:val="none"/>
        </w:rPr>
        <w:tab/>
        <w:t xml:space="preserve">                                                                                   </w:t>
      </w:r>
    </w:p>
    <w:p w14:paraId="1EA1C9EE" w14:textId="77777777" w:rsidR="00E008C5" w:rsidRPr="00697C91" w:rsidRDefault="00E008C5" w:rsidP="00E008C5">
      <w:pPr>
        <w:spacing w:line="252" w:lineRule="auto"/>
        <w:rPr>
          <w:rFonts w:ascii="Source Sans Pro" w:eastAsia="Times New Roman" w:hAnsi="Source Sans Pro" w:cs="Times New Roman"/>
          <w:b/>
          <w:kern w:val="0"/>
          <w14:ligatures w14:val="none"/>
        </w:rPr>
      </w:pPr>
      <w:r w:rsidRPr="00697C91">
        <w:rPr>
          <w:rFonts w:ascii="Source Sans Pro" w:eastAsia="Times New Roman" w:hAnsi="Source Sans Pro" w:cs="Times New Roman"/>
          <w:b/>
          <w:kern w:val="0"/>
          <w14:ligatures w14:val="none"/>
        </w:rPr>
        <w:t xml:space="preserve">      </w:t>
      </w:r>
      <w:r w:rsidRPr="00697C91">
        <w:rPr>
          <w:rFonts w:ascii="Source Sans Pro" w:eastAsia="Times New Roman" w:hAnsi="Source Sans Pro" w:cs="Times New Roman"/>
          <w:b/>
          <w:kern w:val="0"/>
          <w14:ligatures w14:val="none"/>
        </w:rPr>
        <w:tab/>
      </w:r>
      <w:r w:rsidRPr="00697C91">
        <w:rPr>
          <w:rFonts w:ascii="Source Sans Pro" w:eastAsia="Times New Roman" w:hAnsi="Source Sans Pro" w:cs="Times New Roman"/>
          <w:b/>
          <w:kern w:val="0"/>
          <w14:ligatures w14:val="none"/>
        </w:rPr>
        <w:tab/>
      </w:r>
      <w:r w:rsidRPr="00697C91">
        <w:rPr>
          <w:rFonts w:ascii="Source Sans Pro" w:eastAsia="Times New Roman" w:hAnsi="Source Sans Pro" w:cs="Times New Roman"/>
          <w:b/>
          <w:kern w:val="0"/>
          <w14:ligatures w14:val="none"/>
        </w:rPr>
        <w:tab/>
      </w:r>
      <w:r w:rsidRPr="00697C91">
        <w:rPr>
          <w:rFonts w:ascii="Source Sans Pro" w:eastAsia="Times New Roman" w:hAnsi="Source Sans Pro" w:cs="Times New Roman"/>
          <w:b/>
          <w:kern w:val="0"/>
          <w14:ligatures w14:val="none"/>
        </w:rPr>
        <w:tab/>
      </w:r>
    </w:p>
    <w:p w14:paraId="3FCC7046" w14:textId="36F99F8D" w:rsidR="00E008C5" w:rsidRPr="00697C91" w:rsidRDefault="00E008C5" w:rsidP="00E008C5">
      <w:pPr>
        <w:spacing w:line="252" w:lineRule="auto"/>
        <w:ind w:left="2880"/>
        <w:rPr>
          <w:rFonts w:ascii="Source Sans Pro" w:eastAsia="Times New Roman" w:hAnsi="Source Sans Pro" w:cs="Times New Roman"/>
          <w:b/>
          <w:kern w:val="0"/>
          <w14:ligatures w14:val="none"/>
        </w:rPr>
      </w:pPr>
      <w:r w:rsidRPr="00697C91">
        <w:rPr>
          <w:rFonts w:ascii="Source Sans Pro" w:eastAsia="Times New Roman" w:hAnsi="Source Sans Pro" w:cs="Times New Roman"/>
          <w:b/>
          <w:kern w:val="0"/>
          <w14:ligatures w14:val="none"/>
        </w:rPr>
        <w:t xml:space="preserve"> DATED:  </w:t>
      </w:r>
      <w:r w:rsidRPr="00697C91">
        <w:rPr>
          <w:rFonts w:ascii="Source Sans Pro" w:eastAsia="Times New Roman" w:hAnsi="Source Sans Pro" w:cs="Times New Roman"/>
          <w:b/>
          <w:kern w:val="0"/>
          <w14:ligatures w14:val="none"/>
        </w:rPr>
        <w:tab/>
        <w:t>26</w:t>
      </w:r>
      <w:r w:rsidRPr="00697C91">
        <w:rPr>
          <w:rFonts w:ascii="Source Sans Pro" w:eastAsia="Times New Roman" w:hAnsi="Source Sans Pro" w:cs="Times New Roman"/>
          <w:b/>
          <w:kern w:val="0"/>
          <w:vertAlign w:val="superscript"/>
          <w14:ligatures w14:val="none"/>
        </w:rPr>
        <w:t>th</w:t>
      </w:r>
      <w:r w:rsidRPr="00697C91">
        <w:rPr>
          <w:rFonts w:ascii="Source Sans Pro" w:eastAsia="Times New Roman" w:hAnsi="Source Sans Pro" w:cs="Times New Roman"/>
          <w:b/>
          <w:kern w:val="0"/>
          <w14:ligatures w14:val="none"/>
        </w:rPr>
        <w:t xml:space="preserve"> March, 2025   </w:t>
      </w:r>
    </w:p>
    <w:sectPr w:rsidR="00E008C5" w:rsidRPr="00697C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61A"/>
    <w:multiLevelType w:val="hybridMultilevel"/>
    <w:tmpl w:val="0C0689FC"/>
    <w:lvl w:ilvl="0" w:tplc="08090001">
      <w:start w:val="1"/>
      <w:numFmt w:val="bullet"/>
      <w:lvlText w:val=""/>
      <w:lvlJc w:val="left"/>
      <w:pPr>
        <w:ind w:left="2874" w:hanging="360"/>
      </w:pPr>
      <w:rPr>
        <w:rFonts w:ascii="Symbol" w:hAnsi="Symbol" w:hint="default"/>
      </w:rPr>
    </w:lvl>
    <w:lvl w:ilvl="1" w:tplc="08090003" w:tentative="1">
      <w:start w:val="1"/>
      <w:numFmt w:val="bullet"/>
      <w:lvlText w:val="o"/>
      <w:lvlJc w:val="left"/>
      <w:pPr>
        <w:ind w:left="3594" w:hanging="360"/>
      </w:pPr>
      <w:rPr>
        <w:rFonts w:ascii="Courier New" w:hAnsi="Courier New" w:cs="Courier New" w:hint="default"/>
      </w:rPr>
    </w:lvl>
    <w:lvl w:ilvl="2" w:tplc="08090005" w:tentative="1">
      <w:start w:val="1"/>
      <w:numFmt w:val="bullet"/>
      <w:lvlText w:val=""/>
      <w:lvlJc w:val="left"/>
      <w:pPr>
        <w:ind w:left="4314" w:hanging="360"/>
      </w:pPr>
      <w:rPr>
        <w:rFonts w:ascii="Wingdings" w:hAnsi="Wingdings" w:hint="default"/>
      </w:rPr>
    </w:lvl>
    <w:lvl w:ilvl="3" w:tplc="08090001" w:tentative="1">
      <w:start w:val="1"/>
      <w:numFmt w:val="bullet"/>
      <w:lvlText w:val=""/>
      <w:lvlJc w:val="left"/>
      <w:pPr>
        <w:ind w:left="5034" w:hanging="360"/>
      </w:pPr>
      <w:rPr>
        <w:rFonts w:ascii="Symbol" w:hAnsi="Symbol" w:hint="default"/>
      </w:rPr>
    </w:lvl>
    <w:lvl w:ilvl="4" w:tplc="08090003" w:tentative="1">
      <w:start w:val="1"/>
      <w:numFmt w:val="bullet"/>
      <w:lvlText w:val="o"/>
      <w:lvlJc w:val="left"/>
      <w:pPr>
        <w:ind w:left="5754" w:hanging="360"/>
      </w:pPr>
      <w:rPr>
        <w:rFonts w:ascii="Courier New" w:hAnsi="Courier New" w:cs="Courier New" w:hint="default"/>
      </w:rPr>
    </w:lvl>
    <w:lvl w:ilvl="5" w:tplc="08090005" w:tentative="1">
      <w:start w:val="1"/>
      <w:numFmt w:val="bullet"/>
      <w:lvlText w:val=""/>
      <w:lvlJc w:val="left"/>
      <w:pPr>
        <w:ind w:left="6474" w:hanging="360"/>
      </w:pPr>
      <w:rPr>
        <w:rFonts w:ascii="Wingdings" w:hAnsi="Wingdings" w:hint="default"/>
      </w:rPr>
    </w:lvl>
    <w:lvl w:ilvl="6" w:tplc="08090001" w:tentative="1">
      <w:start w:val="1"/>
      <w:numFmt w:val="bullet"/>
      <w:lvlText w:val=""/>
      <w:lvlJc w:val="left"/>
      <w:pPr>
        <w:ind w:left="7194" w:hanging="360"/>
      </w:pPr>
      <w:rPr>
        <w:rFonts w:ascii="Symbol" w:hAnsi="Symbol" w:hint="default"/>
      </w:rPr>
    </w:lvl>
    <w:lvl w:ilvl="7" w:tplc="08090003" w:tentative="1">
      <w:start w:val="1"/>
      <w:numFmt w:val="bullet"/>
      <w:lvlText w:val="o"/>
      <w:lvlJc w:val="left"/>
      <w:pPr>
        <w:ind w:left="7914" w:hanging="360"/>
      </w:pPr>
      <w:rPr>
        <w:rFonts w:ascii="Courier New" w:hAnsi="Courier New" w:cs="Courier New" w:hint="default"/>
      </w:rPr>
    </w:lvl>
    <w:lvl w:ilvl="8" w:tplc="08090005" w:tentative="1">
      <w:start w:val="1"/>
      <w:numFmt w:val="bullet"/>
      <w:lvlText w:val=""/>
      <w:lvlJc w:val="left"/>
      <w:pPr>
        <w:ind w:left="8634" w:hanging="360"/>
      </w:pPr>
      <w:rPr>
        <w:rFonts w:ascii="Wingdings" w:hAnsi="Wingdings" w:hint="default"/>
      </w:rPr>
    </w:lvl>
  </w:abstractNum>
  <w:num w:numId="1" w16cid:durableId="463157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C5"/>
    <w:rsid w:val="000C4298"/>
    <w:rsid w:val="0016113C"/>
    <w:rsid w:val="00264245"/>
    <w:rsid w:val="002B3A5B"/>
    <w:rsid w:val="005D5F61"/>
    <w:rsid w:val="005F0F66"/>
    <w:rsid w:val="006819D9"/>
    <w:rsid w:val="00697C91"/>
    <w:rsid w:val="007D5998"/>
    <w:rsid w:val="00831B57"/>
    <w:rsid w:val="00966B96"/>
    <w:rsid w:val="009B2B57"/>
    <w:rsid w:val="00D53489"/>
    <w:rsid w:val="00E008C5"/>
    <w:rsid w:val="00F82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717F"/>
  <w15:chartTrackingRefBased/>
  <w15:docId w15:val="{A3CAFD30-A6A8-4FE6-A927-DAB171C7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8C5"/>
    <w:rPr>
      <w:rFonts w:eastAsiaTheme="majorEastAsia" w:cstheme="majorBidi"/>
      <w:color w:val="272727" w:themeColor="text1" w:themeTint="D8"/>
    </w:rPr>
  </w:style>
  <w:style w:type="paragraph" w:styleId="Title">
    <w:name w:val="Title"/>
    <w:basedOn w:val="Normal"/>
    <w:next w:val="Normal"/>
    <w:link w:val="TitleChar"/>
    <w:uiPriority w:val="10"/>
    <w:qFormat/>
    <w:rsid w:val="00E00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8C5"/>
    <w:pPr>
      <w:spacing w:before="160"/>
      <w:jc w:val="center"/>
    </w:pPr>
    <w:rPr>
      <w:i/>
      <w:iCs/>
      <w:color w:val="404040" w:themeColor="text1" w:themeTint="BF"/>
    </w:rPr>
  </w:style>
  <w:style w:type="character" w:customStyle="1" w:styleId="QuoteChar">
    <w:name w:val="Quote Char"/>
    <w:basedOn w:val="DefaultParagraphFont"/>
    <w:link w:val="Quote"/>
    <w:uiPriority w:val="29"/>
    <w:rsid w:val="00E008C5"/>
    <w:rPr>
      <w:i/>
      <w:iCs/>
      <w:color w:val="404040" w:themeColor="text1" w:themeTint="BF"/>
    </w:rPr>
  </w:style>
  <w:style w:type="paragraph" w:styleId="ListParagraph">
    <w:name w:val="List Paragraph"/>
    <w:basedOn w:val="Normal"/>
    <w:uiPriority w:val="34"/>
    <w:qFormat/>
    <w:rsid w:val="00E008C5"/>
    <w:pPr>
      <w:ind w:left="720"/>
      <w:contextualSpacing/>
    </w:pPr>
  </w:style>
  <w:style w:type="character" w:styleId="IntenseEmphasis">
    <w:name w:val="Intense Emphasis"/>
    <w:basedOn w:val="DefaultParagraphFont"/>
    <w:uiPriority w:val="21"/>
    <w:qFormat/>
    <w:rsid w:val="00E008C5"/>
    <w:rPr>
      <w:i/>
      <w:iCs/>
      <w:color w:val="0F4761" w:themeColor="accent1" w:themeShade="BF"/>
    </w:rPr>
  </w:style>
  <w:style w:type="paragraph" w:styleId="IntenseQuote">
    <w:name w:val="Intense Quote"/>
    <w:basedOn w:val="Normal"/>
    <w:next w:val="Normal"/>
    <w:link w:val="IntenseQuoteChar"/>
    <w:uiPriority w:val="30"/>
    <w:qFormat/>
    <w:rsid w:val="00E00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8C5"/>
    <w:rPr>
      <w:i/>
      <w:iCs/>
      <w:color w:val="0F4761" w:themeColor="accent1" w:themeShade="BF"/>
    </w:rPr>
  </w:style>
  <w:style w:type="character" w:styleId="IntenseReference">
    <w:name w:val="Intense Reference"/>
    <w:basedOn w:val="DefaultParagraphFont"/>
    <w:uiPriority w:val="32"/>
    <w:qFormat/>
    <w:rsid w:val="00E008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45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1290</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Keenehan</dc:creator>
  <cp:keywords/>
  <dc:description/>
  <cp:lastModifiedBy>Eileen Keenehan</cp:lastModifiedBy>
  <cp:revision>2</cp:revision>
  <cp:lastPrinted>2025-03-26T14:32:00Z</cp:lastPrinted>
  <dcterms:created xsi:type="dcterms:W3CDTF">2025-03-26T16:21:00Z</dcterms:created>
  <dcterms:modified xsi:type="dcterms:W3CDTF">2025-03-26T16:21:00Z</dcterms:modified>
</cp:coreProperties>
</file>