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B841E" w14:textId="6E6196D6" w:rsidR="007701B8" w:rsidRDefault="006938EF" w:rsidP="00852167">
      <w:pPr>
        <w:jc w:val="center"/>
        <w:rPr>
          <w:rFonts w:ascii="Arial" w:hAnsi="Arial" w:cs="Arial"/>
          <w:b/>
          <w:bCs/>
          <w:sz w:val="28"/>
          <w:szCs w:val="28"/>
          <w:lang w:val="en" w:eastAsia="en-IE"/>
        </w:rPr>
      </w:pPr>
      <w:r>
        <w:rPr>
          <w:rFonts w:ascii="Arial" w:hAnsi="Arial" w:cs="Arial"/>
          <w:b/>
          <w:bCs/>
          <w:noProof/>
          <w:sz w:val="28"/>
          <w:szCs w:val="28"/>
          <w:lang w:val="en" w:eastAsia="en-IE"/>
        </w:rPr>
        <w:drawing>
          <wp:inline distT="0" distB="0" distL="0" distR="0" wp14:anchorId="30E48681" wp14:editId="29794E1A">
            <wp:extent cx="5943600" cy="1479550"/>
            <wp:effectExtent l="0" t="0" r="0" b="6350"/>
            <wp:docPr id="185815771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57717" name="Picture 1" descr="A close-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479550"/>
                    </a:xfrm>
                    <a:prstGeom prst="rect">
                      <a:avLst/>
                    </a:prstGeom>
                  </pic:spPr>
                </pic:pic>
              </a:graphicData>
            </a:graphic>
          </wp:inline>
        </w:drawing>
      </w:r>
    </w:p>
    <w:p w14:paraId="0FC6EF4E" w14:textId="42C17013" w:rsidR="00852167" w:rsidRDefault="00171834" w:rsidP="00852167">
      <w:pPr>
        <w:jc w:val="center"/>
        <w:rPr>
          <w:rFonts w:ascii="Arial" w:hAnsi="Arial" w:cs="Arial"/>
          <w:b/>
          <w:bCs/>
          <w:sz w:val="28"/>
          <w:szCs w:val="28"/>
          <w:lang w:val="en" w:eastAsia="en-IE"/>
        </w:rPr>
      </w:pPr>
      <w:r w:rsidRPr="00852167">
        <w:rPr>
          <w:rFonts w:ascii="Arial" w:hAnsi="Arial" w:cs="Arial"/>
          <w:b/>
          <w:bCs/>
          <w:sz w:val="28"/>
          <w:szCs w:val="28"/>
          <w:lang w:val="en" w:eastAsia="en-IE"/>
        </w:rPr>
        <w:t xml:space="preserve">Leitrim County Council </w:t>
      </w:r>
      <w:r w:rsidR="004760EC" w:rsidRPr="00852167">
        <w:rPr>
          <w:rFonts w:ascii="Arial" w:hAnsi="Arial" w:cs="Arial"/>
          <w:b/>
          <w:bCs/>
          <w:sz w:val="28"/>
          <w:szCs w:val="28"/>
          <w:lang w:val="en" w:eastAsia="en-IE"/>
        </w:rPr>
        <w:t xml:space="preserve">Policy </w:t>
      </w:r>
    </w:p>
    <w:p w14:paraId="1CADE7C7" w14:textId="7C74DC49" w:rsidR="004760EC" w:rsidRPr="00852167" w:rsidRDefault="00852167" w:rsidP="00852167">
      <w:pPr>
        <w:jc w:val="center"/>
        <w:rPr>
          <w:rFonts w:ascii="Arial" w:hAnsi="Arial" w:cs="Arial"/>
          <w:b/>
          <w:bCs/>
          <w:sz w:val="28"/>
          <w:szCs w:val="28"/>
          <w:lang w:val="en" w:eastAsia="en-IE"/>
        </w:rPr>
      </w:pPr>
      <w:r>
        <w:rPr>
          <w:rFonts w:ascii="Arial" w:hAnsi="Arial" w:cs="Arial"/>
          <w:b/>
          <w:bCs/>
          <w:sz w:val="28"/>
          <w:szCs w:val="28"/>
          <w:lang w:val="en" w:eastAsia="en-IE"/>
        </w:rPr>
        <w:t>Regarding</w:t>
      </w:r>
      <w:r w:rsidR="004760EC" w:rsidRPr="00852167">
        <w:rPr>
          <w:rFonts w:ascii="Arial" w:hAnsi="Arial" w:cs="Arial"/>
          <w:b/>
          <w:bCs/>
          <w:sz w:val="28"/>
          <w:szCs w:val="28"/>
          <w:lang w:val="en" w:eastAsia="en-IE"/>
        </w:rPr>
        <w:t xml:space="preserve"> Commemorative </w:t>
      </w:r>
      <w:r w:rsidR="002D476F" w:rsidRPr="00852167">
        <w:rPr>
          <w:rFonts w:ascii="Arial" w:hAnsi="Arial" w:cs="Arial"/>
          <w:b/>
          <w:bCs/>
          <w:sz w:val="28"/>
          <w:szCs w:val="28"/>
          <w:lang w:val="en" w:eastAsia="en-IE"/>
        </w:rPr>
        <w:t>Plaques</w:t>
      </w:r>
      <w:r w:rsidR="004760EC" w:rsidRPr="00852167">
        <w:rPr>
          <w:rFonts w:ascii="Arial" w:hAnsi="Arial" w:cs="Arial"/>
          <w:b/>
          <w:bCs/>
          <w:sz w:val="28"/>
          <w:szCs w:val="28"/>
          <w:lang w:val="en" w:eastAsia="en-IE"/>
        </w:rPr>
        <w:t xml:space="preserve">, </w:t>
      </w:r>
      <w:r w:rsidR="002D476F" w:rsidRPr="00852167">
        <w:rPr>
          <w:rFonts w:ascii="Arial" w:hAnsi="Arial" w:cs="Arial"/>
          <w:b/>
          <w:bCs/>
          <w:sz w:val="28"/>
          <w:szCs w:val="28"/>
          <w:lang w:val="en" w:eastAsia="en-IE"/>
        </w:rPr>
        <w:t xml:space="preserve">Memorials </w:t>
      </w:r>
      <w:r w:rsidR="004760EC" w:rsidRPr="00852167">
        <w:rPr>
          <w:rFonts w:ascii="Arial" w:hAnsi="Arial" w:cs="Arial"/>
          <w:b/>
          <w:bCs/>
          <w:sz w:val="28"/>
          <w:szCs w:val="28"/>
          <w:lang w:val="en" w:eastAsia="en-IE"/>
        </w:rPr>
        <w:t>and Monuments in Public Spaces and Buildings</w:t>
      </w:r>
    </w:p>
    <w:p w14:paraId="66A5DA33" w14:textId="4B24F232" w:rsidR="000E795B" w:rsidRPr="00852167" w:rsidRDefault="002D476F" w:rsidP="00852167">
      <w:pPr>
        <w:rPr>
          <w:rFonts w:ascii="Arial" w:hAnsi="Arial" w:cs="Arial"/>
          <w:sz w:val="24"/>
          <w:szCs w:val="24"/>
          <w:lang w:val="en" w:eastAsia="en-IE"/>
        </w:rPr>
      </w:pPr>
      <w:r w:rsidRPr="00852167">
        <w:rPr>
          <w:rFonts w:ascii="Arial" w:hAnsi="Arial" w:cs="Arial"/>
          <w:sz w:val="24"/>
          <w:szCs w:val="24"/>
          <w:lang w:val="en" w:eastAsia="en-IE"/>
        </w:rPr>
        <w:t>Leitrim</w:t>
      </w:r>
      <w:r w:rsidR="000E795B" w:rsidRPr="00852167">
        <w:rPr>
          <w:rFonts w:ascii="Arial" w:hAnsi="Arial" w:cs="Arial"/>
          <w:sz w:val="24"/>
          <w:szCs w:val="24"/>
          <w:lang w:val="en" w:eastAsia="en-IE"/>
        </w:rPr>
        <w:t xml:space="preserve"> County Council recognises that public commemoration plaques, memorials and monuments offer opportunities to honour, celebrate, or remember a person, group of persons or events of significance. This policy sets out the process by which </w:t>
      </w:r>
      <w:r w:rsidRPr="00852167">
        <w:rPr>
          <w:rFonts w:ascii="Arial" w:hAnsi="Arial" w:cs="Arial"/>
          <w:sz w:val="24"/>
          <w:szCs w:val="24"/>
          <w:lang w:val="en" w:eastAsia="en-IE"/>
        </w:rPr>
        <w:t>Leitrim</w:t>
      </w:r>
      <w:r w:rsidR="000E795B" w:rsidRPr="00852167">
        <w:rPr>
          <w:rFonts w:ascii="Arial" w:hAnsi="Arial" w:cs="Arial"/>
          <w:sz w:val="24"/>
          <w:szCs w:val="24"/>
          <w:lang w:val="en" w:eastAsia="en-IE"/>
        </w:rPr>
        <w:t xml:space="preserve"> County Council will consider the commemoration of events or individuals who have shaped the County, either by the naming of infrastructure or by the installation of monuments, memorials and plaques in the public domain. </w:t>
      </w:r>
    </w:p>
    <w:p w14:paraId="73934DB9" w14:textId="7E30FFD3" w:rsidR="00171834" w:rsidRPr="00852167" w:rsidRDefault="000E795B" w:rsidP="00852167">
      <w:pPr>
        <w:rPr>
          <w:rFonts w:ascii="Arial" w:hAnsi="Arial" w:cs="Arial"/>
          <w:sz w:val="24"/>
          <w:szCs w:val="24"/>
          <w:lang w:val="en" w:eastAsia="en-IE"/>
        </w:rPr>
      </w:pPr>
      <w:r w:rsidRPr="00852167">
        <w:rPr>
          <w:rFonts w:ascii="Arial" w:hAnsi="Arial" w:cs="Arial"/>
          <w:sz w:val="24"/>
          <w:szCs w:val="24"/>
          <w:lang w:val="en" w:eastAsia="en-IE"/>
        </w:rPr>
        <w:t xml:space="preserve">It is important </w:t>
      </w:r>
      <w:r w:rsidR="00E962FA">
        <w:rPr>
          <w:rFonts w:ascii="Arial" w:hAnsi="Arial" w:cs="Arial"/>
          <w:sz w:val="24"/>
          <w:szCs w:val="24"/>
          <w:lang w:val="en" w:eastAsia="en-IE"/>
        </w:rPr>
        <w:t>that</w:t>
      </w:r>
      <w:r w:rsidRPr="00852167">
        <w:rPr>
          <w:rFonts w:ascii="Arial" w:hAnsi="Arial" w:cs="Arial"/>
          <w:sz w:val="24"/>
          <w:szCs w:val="24"/>
          <w:lang w:val="en" w:eastAsia="en-IE"/>
        </w:rPr>
        <w:t xml:space="preserve"> </w:t>
      </w:r>
      <w:r w:rsidR="002D476F" w:rsidRPr="00852167">
        <w:rPr>
          <w:rFonts w:ascii="Arial" w:hAnsi="Arial" w:cs="Arial"/>
          <w:sz w:val="24"/>
          <w:szCs w:val="24"/>
          <w:lang w:val="en" w:eastAsia="en-IE"/>
        </w:rPr>
        <w:t>Leitrim</w:t>
      </w:r>
      <w:r w:rsidRPr="00852167">
        <w:rPr>
          <w:rFonts w:ascii="Arial" w:hAnsi="Arial" w:cs="Arial"/>
          <w:sz w:val="24"/>
          <w:szCs w:val="24"/>
          <w:lang w:val="en" w:eastAsia="en-IE"/>
        </w:rPr>
        <w:t xml:space="preserve"> County Council </w:t>
      </w:r>
      <w:r w:rsidR="00E962FA">
        <w:rPr>
          <w:rFonts w:ascii="Arial" w:hAnsi="Arial" w:cs="Arial"/>
          <w:sz w:val="24"/>
          <w:szCs w:val="24"/>
          <w:lang w:val="en" w:eastAsia="en-IE"/>
        </w:rPr>
        <w:t>has</w:t>
      </w:r>
      <w:r w:rsidRPr="00852167">
        <w:rPr>
          <w:rFonts w:ascii="Arial" w:hAnsi="Arial" w:cs="Arial"/>
          <w:sz w:val="24"/>
          <w:szCs w:val="24"/>
          <w:lang w:val="en" w:eastAsia="en-IE"/>
        </w:rPr>
        <w:t xml:space="preserve"> a policy on this matter due to;</w:t>
      </w:r>
    </w:p>
    <w:p w14:paraId="60EFCEFC" w14:textId="5F41C7A8" w:rsidR="00171834" w:rsidRPr="00852167" w:rsidRDefault="000E795B" w:rsidP="00852167">
      <w:pPr>
        <w:pStyle w:val="ListParagraph"/>
        <w:numPr>
          <w:ilvl w:val="0"/>
          <w:numId w:val="14"/>
        </w:numPr>
        <w:rPr>
          <w:rFonts w:ascii="Arial" w:hAnsi="Arial" w:cs="Arial"/>
          <w:sz w:val="24"/>
          <w:szCs w:val="24"/>
          <w:lang w:val="en" w:eastAsia="en-IE"/>
        </w:rPr>
      </w:pPr>
      <w:r w:rsidRPr="00852167">
        <w:rPr>
          <w:rFonts w:ascii="Arial" w:hAnsi="Arial" w:cs="Arial"/>
          <w:sz w:val="24"/>
          <w:szCs w:val="24"/>
          <w:lang w:val="en" w:eastAsia="en-IE"/>
        </w:rPr>
        <w:t>The need to have clarity regarding the policy and procedures for the consideration of proposals from individuals and interest groups</w:t>
      </w:r>
      <w:r w:rsidR="00171834" w:rsidRPr="00852167">
        <w:rPr>
          <w:rFonts w:ascii="Arial" w:hAnsi="Arial" w:cs="Arial"/>
          <w:sz w:val="24"/>
          <w:szCs w:val="24"/>
          <w:lang w:val="en" w:eastAsia="en-IE"/>
        </w:rPr>
        <w:t>.</w:t>
      </w:r>
    </w:p>
    <w:p w14:paraId="415869EC" w14:textId="77777777" w:rsidR="00171834" w:rsidRPr="00852167" w:rsidRDefault="000E795B" w:rsidP="00852167">
      <w:pPr>
        <w:pStyle w:val="ListParagraph"/>
        <w:numPr>
          <w:ilvl w:val="0"/>
          <w:numId w:val="14"/>
        </w:numPr>
        <w:rPr>
          <w:rFonts w:ascii="Arial" w:hAnsi="Arial" w:cs="Arial"/>
          <w:sz w:val="24"/>
          <w:szCs w:val="24"/>
          <w:lang w:val="en" w:eastAsia="en-IE"/>
        </w:rPr>
      </w:pPr>
      <w:r w:rsidRPr="00852167">
        <w:rPr>
          <w:rFonts w:ascii="Arial" w:hAnsi="Arial" w:cs="Arial"/>
          <w:sz w:val="24"/>
          <w:szCs w:val="24"/>
          <w:lang w:val="en" w:eastAsia="en-IE"/>
        </w:rPr>
        <w:t>The increased level of demand for the naming of infrastructure and the erection of plaques, memorials and monuments.</w:t>
      </w:r>
    </w:p>
    <w:p w14:paraId="78121DE6" w14:textId="77777777" w:rsidR="00171834" w:rsidRPr="00852167" w:rsidRDefault="00171834" w:rsidP="00852167">
      <w:pPr>
        <w:pStyle w:val="ListParagraph"/>
        <w:numPr>
          <w:ilvl w:val="0"/>
          <w:numId w:val="14"/>
        </w:numPr>
        <w:rPr>
          <w:rFonts w:ascii="Arial" w:hAnsi="Arial" w:cs="Arial"/>
          <w:sz w:val="24"/>
          <w:szCs w:val="24"/>
          <w:lang w:val="en" w:eastAsia="en-IE"/>
        </w:rPr>
      </w:pPr>
      <w:r w:rsidRPr="00852167">
        <w:rPr>
          <w:rFonts w:ascii="Arial" w:hAnsi="Arial" w:cs="Arial"/>
          <w:sz w:val="24"/>
          <w:szCs w:val="24"/>
          <w:lang w:val="en" w:eastAsia="en-IE"/>
        </w:rPr>
        <w:t>T</w:t>
      </w:r>
      <w:r w:rsidR="000E795B" w:rsidRPr="00852167">
        <w:rPr>
          <w:rFonts w:ascii="Arial" w:hAnsi="Arial" w:cs="Arial"/>
          <w:sz w:val="24"/>
          <w:szCs w:val="24"/>
          <w:lang w:val="en" w:eastAsia="en-IE"/>
        </w:rPr>
        <w:t>he emotive nature of requests where people are deceased.</w:t>
      </w:r>
    </w:p>
    <w:p w14:paraId="03B0B192" w14:textId="4915BB61" w:rsidR="000E795B" w:rsidRPr="00852167" w:rsidRDefault="000E795B" w:rsidP="00852167">
      <w:pPr>
        <w:pStyle w:val="ListParagraph"/>
        <w:numPr>
          <w:ilvl w:val="0"/>
          <w:numId w:val="14"/>
        </w:numPr>
        <w:rPr>
          <w:rFonts w:ascii="Arial" w:hAnsi="Arial" w:cs="Arial"/>
          <w:sz w:val="24"/>
          <w:szCs w:val="24"/>
          <w:lang w:val="en" w:eastAsia="en-IE"/>
        </w:rPr>
      </w:pPr>
      <w:r w:rsidRPr="00852167">
        <w:rPr>
          <w:rFonts w:ascii="Arial" w:hAnsi="Arial" w:cs="Arial"/>
          <w:sz w:val="24"/>
          <w:szCs w:val="24"/>
          <w:lang w:val="en" w:eastAsia="en-IE"/>
        </w:rPr>
        <w:t xml:space="preserve">The need to ensure that a proliferation of memorials and plaques do not detract from the wider amenity and enjoyment of public spaces. </w:t>
      </w:r>
    </w:p>
    <w:p w14:paraId="61C24A82" w14:textId="77777777" w:rsidR="003D1E35" w:rsidRPr="00852167" w:rsidRDefault="003D1E35" w:rsidP="00852167">
      <w:pPr>
        <w:rPr>
          <w:rFonts w:ascii="Arial" w:hAnsi="Arial" w:cs="Arial"/>
          <w:sz w:val="24"/>
          <w:szCs w:val="24"/>
          <w:lang w:val="en" w:eastAsia="en-IE"/>
        </w:rPr>
      </w:pPr>
    </w:p>
    <w:p w14:paraId="5517F56E" w14:textId="4552DEDD" w:rsidR="001E15BD" w:rsidRPr="00852167" w:rsidRDefault="001E15BD" w:rsidP="00852167">
      <w:pPr>
        <w:rPr>
          <w:rFonts w:ascii="Arial" w:hAnsi="Arial" w:cs="Arial"/>
          <w:b/>
          <w:bCs/>
          <w:sz w:val="24"/>
          <w:szCs w:val="24"/>
          <w:lang w:val="en" w:eastAsia="en-IE"/>
        </w:rPr>
      </w:pPr>
      <w:r w:rsidRPr="00852167">
        <w:rPr>
          <w:rFonts w:ascii="Arial" w:hAnsi="Arial" w:cs="Arial"/>
          <w:b/>
          <w:bCs/>
          <w:sz w:val="24"/>
          <w:szCs w:val="24"/>
          <w:lang w:val="en" w:eastAsia="en-IE"/>
        </w:rPr>
        <w:t>CIVIC MEMORIALS</w:t>
      </w:r>
    </w:p>
    <w:p w14:paraId="7E4D0AED" w14:textId="43FA2B01" w:rsidR="000E795B" w:rsidRPr="00852167" w:rsidRDefault="000E795B" w:rsidP="00852167">
      <w:pPr>
        <w:rPr>
          <w:rFonts w:ascii="Arial" w:hAnsi="Arial" w:cs="Arial"/>
          <w:sz w:val="24"/>
          <w:szCs w:val="24"/>
          <w:lang w:val="en" w:eastAsia="en-IE"/>
        </w:rPr>
      </w:pPr>
      <w:r w:rsidRPr="00852167">
        <w:rPr>
          <w:rFonts w:ascii="Arial" w:hAnsi="Arial" w:cs="Arial"/>
          <w:b/>
          <w:bCs/>
          <w:sz w:val="24"/>
          <w:szCs w:val="24"/>
          <w:lang w:val="en" w:eastAsia="en-IE"/>
        </w:rPr>
        <w:t xml:space="preserve">Guiding Principles </w:t>
      </w:r>
      <w:r w:rsidR="00424316" w:rsidRPr="00852167">
        <w:rPr>
          <w:rFonts w:ascii="Arial" w:hAnsi="Arial" w:cs="Arial"/>
          <w:b/>
          <w:bCs/>
          <w:sz w:val="24"/>
          <w:szCs w:val="24"/>
          <w:lang w:val="en" w:eastAsia="en-IE"/>
        </w:rPr>
        <w:t>and Policy</w:t>
      </w:r>
      <w:r w:rsidRPr="00852167">
        <w:rPr>
          <w:rFonts w:ascii="Arial" w:hAnsi="Arial" w:cs="Arial"/>
          <w:sz w:val="24"/>
          <w:szCs w:val="24"/>
          <w:lang w:val="en" w:eastAsia="en-IE"/>
        </w:rPr>
        <w:br/>
        <w:t xml:space="preserve">Civic memorials represent a significant civic acknowledgement of a subject. It is, therefore, necessary that clear criteria are used to evaluate any proposal. A monument is a lasting tribute to a person, group or event. Therefore </w:t>
      </w:r>
      <w:r w:rsidR="002D476F" w:rsidRPr="00852167">
        <w:rPr>
          <w:rFonts w:ascii="Arial" w:hAnsi="Arial" w:cs="Arial"/>
          <w:sz w:val="24"/>
          <w:szCs w:val="24"/>
          <w:lang w:val="en" w:eastAsia="en-IE"/>
        </w:rPr>
        <w:t>Leitrim</w:t>
      </w:r>
      <w:r w:rsidRPr="00852167">
        <w:rPr>
          <w:rFonts w:ascii="Arial" w:hAnsi="Arial" w:cs="Arial"/>
          <w:sz w:val="24"/>
          <w:szCs w:val="24"/>
          <w:lang w:val="en" w:eastAsia="en-IE"/>
        </w:rPr>
        <w:t xml:space="preserve"> County Council needs to be confident that the subject of such a memorial is of sufficient importance that the decision to approve a monument will stand the test of time. </w:t>
      </w:r>
      <w:r w:rsidR="008E1EA8">
        <w:rPr>
          <w:rFonts w:ascii="Arial" w:hAnsi="Arial" w:cs="Arial"/>
          <w:sz w:val="24"/>
          <w:szCs w:val="24"/>
          <w:lang w:val="en" w:eastAsia="en-IE"/>
        </w:rPr>
        <w:t>A</w:t>
      </w:r>
      <w:r w:rsidRPr="00852167">
        <w:rPr>
          <w:rFonts w:ascii="Arial" w:hAnsi="Arial" w:cs="Arial"/>
          <w:sz w:val="24"/>
          <w:szCs w:val="24"/>
          <w:lang w:val="en" w:eastAsia="en-IE"/>
        </w:rPr>
        <w:t xml:space="preserve">pplications to erect civic memorials </w:t>
      </w:r>
      <w:r w:rsidR="008E1EA8">
        <w:rPr>
          <w:rFonts w:ascii="Arial" w:hAnsi="Arial" w:cs="Arial"/>
          <w:sz w:val="24"/>
          <w:szCs w:val="24"/>
          <w:lang w:val="en" w:eastAsia="en-IE"/>
        </w:rPr>
        <w:t>are required to</w:t>
      </w:r>
      <w:r w:rsidRPr="00852167">
        <w:rPr>
          <w:rFonts w:ascii="Arial" w:hAnsi="Arial" w:cs="Arial"/>
          <w:sz w:val="24"/>
          <w:szCs w:val="24"/>
          <w:lang w:val="en" w:eastAsia="en-IE"/>
        </w:rPr>
        <w:t xml:space="preserve"> be made on </w:t>
      </w:r>
      <w:r w:rsidR="008E1EA8">
        <w:rPr>
          <w:rFonts w:ascii="Arial" w:hAnsi="Arial" w:cs="Arial"/>
          <w:sz w:val="24"/>
          <w:szCs w:val="24"/>
          <w:lang w:val="en" w:eastAsia="en-IE"/>
        </w:rPr>
        <w:t xml:space="preserve">the </w:t>
      </w:r>
      <w:r w:rsidRPr="00852167">
        <w:rPr>
          <w:rFonts w:ascii="Arial" w:hAnsi="Arial" w:cs="Arial"/>
          <w:sz w:val="24"/>
          <w:szCs w:val="24"/>
          <w:lang w:val="en" w:eastAsia="en-IE"/>
        </w:rPr>
        <w:t xml:space="preserve">official </w:t>
      </w:r>
      <w:r w:rsidR="008E1EA8">
        <w:rPr>
          <w:rFonts w:ascii="Arial" w:hAnsi="Arial" w:cs="Arial"/>
          <w:sz w:val="24"/>
          <w:szCs w:val="24"/>
          <w:lang w:val="en" w:eastAsia="en-IE"/>
        </w:rPr>
        <w:t xml:space="preserve">application </w:t>
      </w:r>
      <w:r w:rsidRPr="00852167">
        <w:rPr>
          <w:rFonts w:ascii="Arial" w:hAnsi="Arial" w:cs="Arial"/>
          <w:sz w:val="24"/>
          <w:szCs w:val="24"/>
          <w:lang w:val="en" w:eastAsia="en-IE"/>
        </w:rPr>
        <w:t xml:space="preserve">form and </w:t>
      </w:r>
      <w:r w:rsidR="008E1EA8">
        <w:rPr>
          <w:rFonts w:ascii="Arial" w:hAnsi="Arial" w:cs="Arial"/>
          <w:sz w:val="24"/>
          <w:szCs w:val="24"/>
          <w:lang w:val="en" w:eastAsia="en-IE"/>
        </w:rPr>
        <w:t>should</w:t>
      </w:r>
      <w:r w:rsidRPr="00852167">
        <w:rPr>
          <w:rFonts w:ascii="Arial" w:hAnsi="Arial" w:cs="Arial"/>
          <w:sz w:val="24"/>
          <w:szCs w:val="24"/>
          <w:lang w:val="en" w:eastAsia="en-IE"/>
        </w:rPr>
        <w:t xml:space="preserve"> be </w:t>
      </w:r>
      <w:r w:rsidR="00FE3B4C" w:rsidRPr="00852167">
        <w:rPr>
          <w:rFonts w:ascii="Arial" w:hAnsi="Arial" w:cs="Arial"/>
          <w:sz w:val="24"/>
          <w:szCs w:val="24"/>
          <w:lang w:val="en" w:eastAsia="en-IE"/>
        </w:rPr>
        <w:t xml:space="preserve">submitted for assessment to the </w:t>
      </w:r>
      <w:r w:rsidR="008E1EA8">
        <w:rPr>
          <w:rFonts w:ascii="Arial" w:hAnsi="Arial" w:cs="Arial"/>
          <w:sz w:val="24"/>
          <w:szCs w:val="24"/>
          <w:lang w:val="en" w:eastAsia="en-IE"/>
        </w:rPr>
        <w:t>‘</w:t>
      </w:r>
      <w:r w:rsidR="00FE3B4C" w:rsidRPr="00852167">
        <w:rPr>
          <w:rFonts w:ascii="Arial" w:hAnsi="Arial" w:cs="Arial"/>
          <w:sz w:val="24"/>
          <w:szCs w:val="24"/>
          <w:lang w:val="en" w:eastAsia="en-IE"/>
        </w:rPr>
        <w:t xml:space="preserve">Commemorative Plaques, Memorials and Monuments </w:t>
      </w:r>
      <w:r w:rsidR="008E1EA8">
        <w:rPr>
          <w:rFonts w:ascii="Arial" w:hAnsi="Arial" w:cs="Arial"/>
          <w:sz w:val="24"/>
          <w:szCs w:val="24"/>
          <w:lang w:val="en" w:eastAsia="en-IE"/>
        </w:rPr>
        <w:lastRenderedPageBreak/>
        <w:t>Committee’</w:t>
      </w:r>
      <w:r w:rsidR="00FE3B4C" w:rsidRPr="00852167">
        <w:rPr>
          <w:rFonts w:ascii="Arial" w:hAnsi="Arial" w:cs="Arial"/>
          <w:sz w:val="24"/>
          <w:szCs w:val="24"/>
          <w:lang w:val="en" w:eastAsia="en-IE"/>
        </w:rPr>
        <w:t xml:space="preserve"> </w:t>
      </w:r>
      <w:r w:rsidR="00852167">
        <w:rPr>
          <w:rFonts w:ascii="Arial" w:hAnsi="Arial" w:cs="Arial"/>
          <w:sz w:val="24"/>
          <w:szCs w:val="24"/>
          <w:lang w:val="en" w:eastAsia="en-IE"/>
        </w:rPr>
        <w:t xml:space="preserve">which </w:t>
      </w:r>
      <w:r w:rsidR="00FE3B4C" w:rsidRPr="00852167">
        <w:rPr>
          <w:rFonts w:ascii="Arial" w:hAnsi="Arial" w:cs="Arial"/>
          <w:sz w:val="24"/>
          <w:szCs w:val="24"/>
          <w:lang w:val="en" w:eastAsia="en-IE"/>
        </w:rPr>
        <w:t>consist</w:t>
      </w:r>
      <w:r w:rsidR="008E1EA8">
        <w:rPr>
          <w:rFonts w:ascii="Arial" w:hAnsi="Arial" w:cs="Arial"/>
          <w:sz w:val="24"/>
          <w:szCs w:val="24"/>
          <w:lang w:val="en" w:eastAsia="en-IE"/>
        </w:rPr>
        <w:t>s</w:t>
      </w:r>
      <w:r w:rsidR="00FE3B4C" w:rsidRPr="00852167">
        <w:rPr>
          <w:rFonts w:ascii="Arial" w:hAnsi="Arial" w:cs="Arial"/>
          <w:sz w:val="24"/>
          <w:szCs w:val="24"/>
          <w:lang w:val="en" w:eastAsia="en-IE"/>
        </w:rPr>
        <w:t xml:space="preserve"> of 6 elected members, 2 from each Municipal District and </w:t>
      </w:r>
      <w:r w:rsidR="00852167">
        <w:rPr>
          <w:rFonts w:ascii="Arial" w:hAnsi="Arial" w:cs="Arial"/>
          <w:sz w:val="24"/>
          <w:szCs w:val="24"/>
          <w:lang w:val="en" w:eastAsia="en-IE"/>
        </w:rPr>
        <w:t xml:space="preserve">who </w:t>
      </w:r>
      <w:r w:rsidR="00FE3B4C" w:rsidRPr="00852167">
        <w:rPr>
          <w:rFonts w:ascii="Arial" w:hAnsi="Arial" w:cs="Arial"/>
          <w:sz w:val="24"/>
          <w:szCs w:val="24"/>
          <w:lang w:val="en" w:eastAsia="en-IE"/>
        </w:rPr>
        <w:t xml:space="preserve">will be assisted by the </w:t>
      </w:r>
      <w:r w:rsidR="00B5653B" w:rsidRPr="00852167">
        <w:rPr>
          <w:rFonts w:ascii="Arial" w:hAnsi="Arial" w:cs="Arial"/>
          <w:sz w:val="24"/>
          <w:szCs w:val="24"/>
          <w:lang w:val="en" w:eastAsia="en-IE"/>
        </w:rPr>
        <w:t>c</w:t>
      </w:r>
      <w:r w:rsidRPr="00852167">
        <w:rPr>
          <w:rFonts w:ascii="Arial" w:hAnsi="Arial" w:cs="Arial"/>
          <w:sz w:val="24"/>
          <w:szCs w:val="24"/>
          <w:lang w:val="en" w:eastAsia="en-IE"/>
        </w:rPr>
        <w:t>ouncil's Cultur</w:t>
      </w:r>
      <w:r w:rsidR="002D476F" w:rsidRPr="00852167">
        <w:rPr>
          <w:rFonts w:ascii="Arial" w:hAnsi="Arial" w:cs="Arial"/>
          <w:sz w:val="24"/>
          <w:szCs w:val="24"/>
          <w:lang w:val="en" w:eastAsia="en-IE"/>
        </w:rPr>
        <w:t>e</w:t>
      </w:r>
      <w:r w:rsidRPr="00852167">
        <w:rPr>
          <w:rFonts w:ascii="Arial" w:hAnsi="Arial" w:cs="Arial"/>
          <w:sz w:val="24"/>
          <w:szCs w:val="24"/>
          <w:lang w:val="en" w:eastAsia="en-IE"/>
        </w:rPr>
        <w:t xml:space="preserve"> Team </w:t>
      </w:r>
      <w:r w:rsidR="00CD4146" w:rsidRPr="00852167">
        <w:rPr>
          <w:rFonts w:ascii="Arial" w:hAnsi="Arial" w:cs="Arial"/>
          <w:sz w:val="24"/>
          <w:szCs w:val="24"/>
          <w:lang w:val="en" w:eastAsia="en-IE"/>
        </w:rPr>
        <w:t xml:space="preserve">which comprises the Director of </w:t>
      </w:r>
      <w:r w:rsidRPr="00852167">
        <w:rPr>
          <w:rFonts w:ascii="Arial" w:hAnsi="Arial" w:cs="Arial"/>
          <w:sz w:val="24"/>
          <w:szCs w:val="24"/>
          <w:lang w:val="en" w:eastAsia="en-IE"/>
        </w:rPr>
        <w:t>Services</w:t>
      </w:r>
      <w:r w:rsidR="00CD4146" w:rsidRPr="00852167">
        <w:rPr>
          <w:rFonts w:ascii="Arial" w:hAnsi="Arial" w:cs="Arial"/>
          <w:sz w:val="24"/>
          <w:szCs w:val="24"/>
          <w:lang w:val="en" w:eastAsia="en-IE"/>
        </w:rPr>
        <w:t xml:space="preserve"> for Housing, Corporate Services, Community and Cultural Services and key staff representing Arts, Libraries</w:t>
      </w:r>
      <w:r w:rsidR="00BB2068">
        <w:rPr>
          <w:rFonts w:ascii="Arial" w:hAnsi="Arial" w:cs="Arial"/>
          <w:sz w:val="24"/>
          <w:szCs w:val="24"/>
          <w:lang w:val="en" w:eastAsia="en-IE"/>
        </w:rPr>
        <w:t xml:space="preserve"> and</w:t>
      </w:r>
      <w:r w:rsidR="00CD4146" w:rsidRPr="00852167">
        <w:rPr>
          <w:rFonts w:ascii="Arial" w:hAnsi="Arial" w:cs="Arial"/>
          <w:sz w:val="24"/>
          <w:szCs w:val="24"/>
          <w:lang w:val="en" w:eastAsia="en-IE"/>
        </w:rPr>
        <w:t xml:space="preserve"> Heritage</w:t>
      </w:r>
      <w:r w:rsidR="00BB2068">
        <w:rPr>
          <w:rFonts w:ascii="Arial" w:hAnsi="Arial" w:cs="Arial"/>
          <w:sz w:val="24"/>
          <w:szCs w:val="24"/>
          <w:lang w:val="en" w:eastAsia="en-IE"/>
        </w:rPr>
        <w:t>.</w:t>
      </w:r>
    </w:p>
    <w:p w14:paraId="1A027FF4" w14:textId="456866C8" w:rsidR="001E15BD" w:rsidRPr="00852167" w:rsidRDefault="000E795B" w:rsidP="00852167">
      <w:pPr>
        <w:rPr>
          <w:rFonts w:ascii="Arial" w:hAnsi="Arial" w:cs="Arial"/>
          <w:sz w:val="24"/>
          <w:szCs w:val="24"/>
          <w:lang w:val="en" w:eastAsia="en-IE"/>
        </w:rPr>
      </w:pPr>
      <w:r w:rsidRPr="00852167">
        <w:rPr>
          <w:rFonts w:ascii="Arial" w:hAnsi="Arial" w:cs="Arial"/>
          <w:b/>
          <w:bCs/>
          <w:sz w:val="24"/>
          <w:szCs w:val="24"/>
          <w:lang w:val="en" w:eastAsia="en-IE"/>
        </w:rPr>
        <w:t>Civic Memorial Criteria</w:t>
      </w:r>
      <w:r w:rsidRPr="00852167">
        <w:rPr>
          <w:rFonts w:ascii="Arial" w:hAnsi="Arial" w:cs="Arial"/>
          <w:sz w:val="24"/>
          <w:szCs w:val="24"/>
          <w:lang w:val="en" w:eastAsia="en-IE"/>
        </w:rPr>
        <w:t xml:space="preserve"> </w:t>
      </w:r>
      <w:r w:rsidRPr="00852167">
        <w:rPr>
          <w:rFonts w:ascii="Arial" w:hAnsi="Arial" w:cs="Arial"/>
          <w:sz w:val="24"/>
          <w:szCs w:val="24"/>
          <w:lang w:val="en" w:eastAsia="en-IE"/>
        </w:rPr>
        <w:br/>
        <w:t xml:space="preserve">The following are criteria for all proposals on the naming of </w:t>
      </w:r>
      <w:r w:rsidR="002D476F" w:rsidRPr="00852167">
        <w:rPr>
          <w:rFonts w:ascii="Arial" w:hAnsi="Arial" w:cs="Arial"/>
          <w:sz w:val="24"/>
          <w:szCs w:val="24"/>
          <w:lang w:val="en" w:eastAsia="en-IE"/>
        </w:rPr>
        <w:t>Leitrim</w:t>
      </w:r>
      <w:r w:rsidRPr="00852167">
        <w:rPr>
          <w:rFonts w:ascii="Arial" w:hAnsi="Arial" w:cs="Arial"/>
          <w:sz w:val="24"/>
          <w:szCs w:val="24"/>
          <w:lang w:val="en" w:eastAsia="en-IE"/>
        </w:rPr>
        <w:t xml:space="preserve"> County Council infrastructure or the erection of a monument or plaque in honour of a person, group or event:</w:t>
      </w:r>
    </w:p>
    <w:p w14:paraId="0EB48DDA" w14:textId="7FF32C47" w:rsidR="001E15BD" w:rsidRPr="00852167" w:rsidRDefault="000E795B" w:rsidP="00852167">
      <w:pPr>
        <w:pStyle w:val="ListParagraph"/>
        <w:numPr>
          <w:ilvl w:val="0"/>
          <w:numId w:val="15"/>
        </w:numPr>
        <w:rPr>
          <w:rFonts w:ascii="Arial" w:hAnsi="Arial" w:cs="Arial"/>
          <w:sz w:val="24"/>
          <w:szCs w:val="24"/>
          <w:lang w:val="en" w:eastAsia="en-IE"/>
        </w:rPr>
      </w:pPr>
      <w:r w:rsidRPr="00852167">
        <w:rPr>
          <w:rFonts w:ascii="Arial" w:hAnsi="Arial" w:cs="Arial"/>
          <w:sz w:val="24"/>
          <w:szCs w:val="24"/>
          <w:lang w:val="en" w:eastAsia="en-IE"/>
        </w:rPr>
        <w:t>The proposal should ensure the memorial is of a county, national or international significance.</w:t>
      </w:r>
    </w:p>
    <w:p w14:paraId="4B3470A6" w14:textId="77777777" w:rsidR="00852167" w:rsidRDefault="000E795B" w:rsidP="00852167">
      <w:pPr>
        <w:pStyle w:val="ListParagraph"/>
        <w:numPr>
          <w:ilvl w:val="0"/>
          <w:numId w:val="15"/>
        </w:numPr>
        <w:rPr>
          <w:rFonts w:ascii="Arial" w:hAnsi="Arial" w:cs="Arial"/>
          <w:sz w:val="24"/>
          <w:szCs w:val="24"/>
          <w:lang w:val="en" w:eastAsia="en-IE"/>
        </w:rPr>
      </w:pPr>
      <w:r w:rsidRPr="00852167">
        <w:rPr>
          <w:rFonts w:ascii="Arial" w:hAnsi="Arial" w:cs="Arial"/>
          <w:sz w:val="24"/>
          <w:szCs w:val="24"/>
          <w:lang w:val="en" w:eastAsia="en-IE"/>
        </w:rPr>
        <w:t xml:space="preserve">The person/s to be commemorated must have been born or lived in </w:t>
      </w:r>
      <w:r w:rsidR="002D476F" w:rsidRPr="00852167">
        <w:rPr>
          <w:rFonts w:ascii="Arial" w:hAnsi="Arial" w:cs="Arial"/>
          <w:sz w:val="24"/>
          <w:szCs w:val="24"/>
          <w:lang w:val="en" w:eastAsia="en-IE"/>
        </w:rPr>
        <w:t>Leitrim</w:t>
      </w:r>
      <w:r w:rsidRPr="00852167">
        <w:rPr>
          <w:rFonts w:ascii="Arial" w:hAnsi="Arial" w:cs="Arial"/>
          <w:sz w:val="24"/>
          <w:szCs w:val="24"/>
          <w:lang w:val="en" w:eastAsia="en-IE"/>
        </w:rPr>
        <w:t xml:space="preserve"> or have had strong and/or enduring connections with the County.</w:t>
      </w:r>
    </w:p>
    <w:p w14:paraId="05540AD8" w14:textId="77777777" w:rsidR="004215BE" w:rsidRDefault="001E15BD" w:rsidP="004215BE">
      <w:pPr>
        <w:pStyle w:val="ListParagraph"/>
        <w:numPr>
          <w:ilvl w:val="0"/>
          <w:numId w:val="15"/>
        </w:numPr>
        <w:rPr>
          <w:rFonts w:ascii="Arial" w:hAnsi="Arial" w:cs="Arial"/>
          <w:sz w:val="24"/>
          <w:szCs w:val="24"/>
          <w:lang w:val="en" w:eastAsia="en-IE"/>
        </w:rPr>
      </w:pPr>
      <w:r w:rsidRPr="004215BE">
        <w:rPr>
          <w:rFonts w:ascii="Arial" w:hAnsi="Arial" w:cs="Arial"/>
          <w:sz w:val="24"/>
          <w:szCs w:val="24"/>
          <w:lang w:val="en" w:eastAsia="en-IE"/>
        </w:rPr>
        <w:t>T</w:t>
      </w:r>
      <w:r w:rsidR="000E795B" w:rsidRPr="004215BE">
        <w:rPr>
          <w:rFonts w:ascii="Arial" w:hAnsi="Arial" w:cs="Arial"/>
          <w:sz w:val="24"/>
          <w:szCs w:val="24"/>
          <w:lang w:val="en" w:eastAsia="en-IE"/>
        </w:rPr>
        <w:t xml:space="preserve">he person/s must have made a unique and outstanding contribution to the life or history of </w:t>
      </w:r>
      <w:r w:rsidR="002D476F" w:rsidRPr="004215BE">
        <w:rPr>
          <w:rFonts w:ascii="Arial" w:hAnsi="Arial" w:cs="Arial"/>
          <w:sz w:val="24"/>
          <w:szCs w:val="24"/>
          <w:lang w:val="en" w:eastAsia="en-IE"/>
        </w:rPr>
        <w:t>Leitrim</w:t>
      </w:r>
      <w:r w:rsidR="000E795B" w:rsidRPr="004215BE">
        <w:rPr>
          <w:rFonts w:ascii="Arial" w:hAnsi="Arial" w:cs="Arial"/>
          <w:sz w:val="24"/>
          <w:szCs w:val="24"/>
          <w:lang w:val="en" w:eastAsia="en-IE"/>
        </w:rPr>
        <w:t xml:space="preserve"> through outstanding achievement, distinctive service or significant community contribution and evidence of this contribution must be provided.</w:t>
      </w:r>
    </w:p>
    <w:p w14:paraId="73F6A00A" w14:textId="29F7AA4C" w:rsidR="00C70B8E" w:rsidRDefault="000E795B" w:rsidP="004215BE">
      <w:pPr>
        <w:pStyle w:val="ListParagraph"/>
        <w:numPr>
          <w:ilvl w:val="0"/>
          <w:numId w:val="15"/>
        </w:numPr>
        <w:rPr>
          <w:rFonts w:ascii="Arial" w:hAnsi="Arial" w:cs="Arial"/>
          <w:sz w:val="24"/>
          <w:szCs w:val="24"/>
          <w:lang w:val="en" w:eastAsia="en-IE"/>
        </w:rPr>
      </w:pPr>
      <w:r w:rsidRPr="004215BE">
        <w:rPr>
          <w:rFonts w:ascii="Arial" w:hAnsi="Arial" w:cs="Arial"/>
          <w:sz w:val="24"/>
          <w:szCs w:val="24"/>
          <w:lang w:val="en" w:eastAsia="en-IE"/>
        </w:rPr>
        <w:t xml:space="preserve">The proposal should establish that County </w:t>
      </w:r>
      <w:r w:rsidR="002D476F" w:rsidRPr="004215BE">
        <w:rPr>
          <w:rFonts w:ascii="Arial" w:hAnsi="Arial" w:cs="Arial"/>
          <w:sz w:val="24"/>
          <w:szCs w:val="24"/>
          <w:lang w:val="en" w:eastAsia="en-IE"/>
        </w:rPr>
        <w:t>Leitrim</w:t>
      </w:r>
      <w:r w:rsidRPr="004215BE">
        <w:rPr>
          <w:rFonts w:ascii="Arial" w:hAnsi="Arial" w:cs="Arial"/>
          <w:sz w:val="24"/>
          <w:szCs w:val="24"/>
          <w:lang w:val="en" w:eastAsia="en-IE"/>
        </w:rPr>
        <w:t xml:space="preserve"> is the appropriate geographic location for the memorial, monument or plaque (i.e. there is a strong association with the county by virtue of birth, death, contribution to the county, etc.) and/or that there is a strong association between the site and the event or person being commemorated).</w:t>
      </w:r>
    </w:p>
    <w:p w14:paraId="680DD5D8" w14:textId="79F3EE5D" w:rsidR="00487EC3" w:rsidRPr="00487EC3" w:rsidRDefault="00487EC3" w:rsidP="00487EC3">
      <w:pPr>
        <w:pStyle w:val="ListParagraph"/>
        <w:numPr>
          <w:ilvl w:val="0"/>
          <w:numId w:val="15"/>
        </w:numPr>
        <w:rPr>
          <w:rFonts w:ascii="Arial" w:hAnsi="Arial" w:cs="Arial"/>
          <w:sz w:val="24"/>
          <w:szCs w:val="24"/>
        </w:rPr>
      </w:pPr>
      <w:r w:rsidRPr="00487EC3">
        <w:rPr>
          <w:rFonts w:ascii="Arial" w:hAnsi="Arial" w:cs="Arial"/>
          <w:sz w:val="24"/>
          <w:szCs w:val="24"/>
        </w:rPr>
        <w:t>The memorial must be in</w:t>
      </w:r>
      <w:r w:rsidR="00F335AB">
        <w:rPr>
          <w:rFonts w:ascii="Arial" w:hAnsi="Arial" w:cs="Arial"/>
          <w:sz w:val="24"/>
          <w:szCs w:val="24"/>
        </w:rPr>
        <w:t xml:space="preserve"> </w:t>
      </w:r>
      <w:r w:rsidRPr="00487EC3">
        <w:rPr>
          <w:rFonts w:ascii="Arial" w:hAnsi="Arial" w:cs="Arial"/>
          <w:sz w:val="24"/>
          <w:szCs w:val="24"/>
        </w:rPr>
        <w:t xml:space="preserve">keeping with </w:t>
      </w:r>
      <w:r>
        <w:rPr>
          <w:rFonts w:ascii="Arial" w:hAnsi="Arial" w:cs="Arial"/>
          <w:sz w:val="24"/>
          <w:szCs w:val="24"/>
        </w:rPr>
        <w:t xml:space="preserve">the </w:t>
      </w:r>
      <w:r w:rsidRPr="00487EC3">
        <w:rPr>
          <w:rFonts w:ascii="Arial" w:hAnsi="Arial" w:cs="Arial"/>
          <w:sz w:val="24"/>
          <w:szCs w:val="24"/>
        </w:rPr>
        <w:t xml:space="preserve">proposed location (i.e. in terms of design and materials) and demonstrate consideration and understanding of the natural and built environment and the communities adjacent to the proposed site. </w:t>
      </w:r>
    </w:p>
    <w:p w14:paraId="7CBA509B" w14:textId="3ECD60F8" w:rsidR="00487EC3" w:rsidRPr="00487EC3" w:rsidRDefault="00487EC3" w:rsidP="00487EC3">
      <w:pPr>
        <w:pStyle w:val="ListParagraph"/>
        <w:numPr>
          <w:ilvl w:val="0"/>
          <w:numId w:val="15"/>
        </w:numPr>
        <w:rPr>
          <w:rFonts w:ascii="Arial" w:hAnsi="Arial" w:cs="Arial"/>
          <w:sz w:val="24"/>
          <w:szCs w:val="24"/>
        </w:rPr>
      </w:pPr>
      <w:r w:rsidRPr="00487EC3">
        <w:rPr>
          <w:rFonts w:ascii="Arial" w:hAnsi="Arial" w:cs="Arial"/>
          <w:sz w:val="24"/>
          <w:szCs w:val="24"/>
        </w:rPr>
        <w:t>The proposal must demonstrate high design quality, appropriate aesthetic and artistic merit as well as due consideration for health and safety.</w:t>
      </w:r>
    </w:p>
    <w:p w14:paraId="7E009A30" w14:textId="266FF8E7" w:rsidR="003D1E35" w:rsidRPr="00917871" w:rsidRDefault="00917871" w:rsidP="00917871">
      <w:pPr>
        <w:pStyle w:val="ListParagraph"/>
        <w:numPr>
          <w:ilvl w:val="0"/>
          <w:numId w:val="15"/>
        </w:numPr>
        <w:rPr>
          <w:rFonts w:ascii="Arial" w:hAnsi="Arial" w:cs="Arial"/>
          <w:sz w:val="24"/>
          <w:szCs w:val="24"/>
          <w:lang w:val="en" w:eastAsia="en-IE"/>
        </w:rPr>
      </w:pPr>
      <w:r w:rsidRPr="00917871">
        <w:rPr>
          <w:rFonts w:ascii="Arial" w:hAnsi="Arial" w:cs="Arial"/>
          <w:sz w:val="24"/>
          <w:szCs w:val="24"/>
          <w:lang w:val="en" w:eastAsia="en-IE"/>
        </w:rPr>
        <w:t>T</w:t>
      </w:r>
      <w:r w:rsidR="000E795B" w:rsidRPr="00917871">
        <w:rPr>
          <w:rFonts w:ascii="Arial" w:hAnsi="Arial" w:cs="Arial"/>
          <w:sz w:val="24"/>
          <w:szCs w:val="24"/>
          <w:lang w:val="en" w:eastAsia="en-IE"/>
        </w:rPr>
        <w:t>he proposal will provide the following technical information: site location map, text on memorial, drawings and/or photographs, details of design and details of fixing.</w:t>
      </w:r>
    </w:p>
    <w:p w14:paraId="28FE09C7" w14:textId="77777777" w:rsidR="003D1E35" w:rsidRPr="00917871" w:rsidRDefault="000E795B" w:rsidP="00917871">
      <w:pPr>
        <w:pStyle w:val="ListParagraph"/>
        <w:numPr>
          <w:ilvl w:val="0"/>
          <w:numId w:val="15"/>
        </w:numPr>
        <w:rPr>
          <w:rFonts w:ascii="Arial" w:hAnsi="Arial" w:cs="Arial"/>
          <w:sz w:val="24"/>
          <w:szCs w:val="24"/>
          <w:lang w:val="en" w:eastAsia="en-IE"/>
        </w:rPr>
      </w:pPr>
      <w:r w:rsidRPr="00917871">
        <w:rPr>
          <w:rFonts w:ascii="Arial" w:hAnsi="Arial" w:cs="Arial"/>
          <w:sz w:val="24"/>
          <w:szCs w:val="24"/>
          <w:lang w:val="en" w:eastAsia="en-IE"/>
        </w:rPr>
        <w:t xml:space="preserve">The proposal must provide details of how the memorial will be maintained and cared for in perpetuity. </w:t>
      </w:r>
      <w:r w:rsidR="002D476F" w:rsidRPr="00917871">
        <w:rPr>
          <w:rFonts w:ascii="Arial" w:hAnsi="Arial" w:cs="Arial"/>
          <w:sz w:val="24"/>
          <w:szCs w:val="24"/>
          <w:lang w:val="en" w:eastAsia="en-IE"/>
        </w:rPr>
        <w:t>Leitrim</w:t>
      </w:r>
      <w:r w:rsidRPr="00917871">
        <w:rPr>
          <w:rFonts w:ascii="Arial" w:hAnsi="Arial" w:cs="Arial"/>
          <w:sz w:val="24"/>
          <w:szCs w:val="24"/>
          <w:lang w:val="en" w:eastAsia="en-IE"/>
        </w:rPr>
        <w:t xml:space="preserve"> County Council will not be responsible for future maintenance and upkeep of memorials approved under this policy, other than memorials on council-owned buildings.</w:t>
      </w:r>
    </w:p>
    <w:p w14:paraId="48EC2077" w14:textId="77777777" w:rsidR="003D1E35" w:rsidRPr="00917871" w:rsidRDefault="002D476F" w:rsidP="00917871">
      <w:pPr>
        <w:pStyle w:val="ListParagraph"/>
        <w:numPr>
          <w:ilvl w:val="0"/>
          <w:numId w:val="15"/>
        </w:numPr>
        <w:rPr>
          <w:rFonts w:ascii="Arial" w:hAnsi="Arial" w:cs="Arial"/>
          <w:sz w:val="24"/>
          <w:szCs w:val="24"/>
          <w:lang w:val="en" w:eastAsia="en-IE"/>
        </w:rPr>
      </w:pPr>
      <w:r w:rsidRPr="00917871">
        <w:rPr>
          <w:rFonts w:ascii="Arial" w:hAnsi="Arial" w:cs="Arial"/>
          <w:sz w:val="24"/>
          <w:szCs w:val="24"/>
          <w:lang w:val="en" w:eastAsia="en-IE"/>
        </w:rPr>
        <w:t>Leitrim</w:t>
      </w:r>
      <w:r w:rsidR="000E795B" w:rsidRPr="00917871">
        <w:rPr>
          <w:rFonts w:ascii="Arial" w:hAnsi="Arial" w:cs="Arial"/>
          <w:sz w:val="24"/>
          <w:szCs w:val="24"/>
          <w:lang w:val="en" w:eastAsia="en-IE"/>
        </w:rPr>
        <w:t xml:space="preserve"> County Council retains the option to remove the memorial at a future date if deemed necessary, due to planning or health and safety considerations. Circumstances such as the sale or demolition of a building on which the memorial is sited, vandalism, etc., may result in </w:t>
      </w:r>
      <w:r w:rsidRPr="00917871">
        <w:rPr>
          <w:rFonts w:ascii="Arial" w:hAnsi="Arial" w:cs="Arial"/>
          <w:sz w:val="24"/>
          <w:szCs w:val="24"/>
          <w:lang w:val="en" w:eastAsia="en-IE"/>
        </w:rPr>
        <w:t>Leitrim</w:t>
      </w:r>
      <w:r w:rsidR="000E795B" w:rsidRPr="00917871">
        <w:rPr>
          <w:rFonts w:ascii="Arial" w:hAnsi="Arial" w:cs="Arial"/>
          <w:sz w:val="24"/>
          <w:szCs w:val="24"/>
          <w:lang w:val="en" w:eastAsia="en-IE"/>
        </w:rPr>
        <w:t xml:space="preserve"> County Council not being able to guarantee the retention of a civic memorial.</w:t>
      </w:r>
    </w:p>
    <w:p w14:paraId="397B18A7" w14:textId="322E2B65" w:rsidR="00F523C7" w:rsidRPr="00917871" w:rsidRDefault="000E795B" w:rsidP="00917871">
      <w:pPr>
        <w:pStyle w:val="ListParagraph"/>
        <w:numPr>
          <w:ilvl w:val="0"/>
          <w:numId w:val="15"/>
        </w:numPr>
        <w:rPr>
          <w:rFonts w:ascii="Arial" w:hAnsi="Arial" w:cs="Arial"/>
          <w:sz w:val="24"/>
          <w:szCs w:val="24"/>
          <w:lang w:val="en" w:eastAsia="en-IE"/>
        </w:rPr>
      </w:pPr>
      <w:r w:rsidRPr="00917871">
        <w:rPr>
          <w:rFonts w:ascii="Arial" w:hAnsi="Arial" w:cs="Arial"/>
          <w:sz w:val="24"/>
          <w:szCs w:val="24"/>
          <w:lang w:val="en" w:eastAsia="en-IE"/>
        </w:rPr>
        <w:lastRenderedPageBreak/>
        <w:t xml:space="preserve">To assist in evaluating any proposal, </w:t>
      </w:r>
      <w:r w:rsidR="002D476F" w:rsidRPr="00917871">
        <w:rPr>
          <w:rFonts w:ascii="Arial" w:hAnsi="Arial" w:cs="Arial"/>
          <w:sz w:val="24"/>
          <w:szCs w:val="24"/>
          <w:lang w:val="en" w:eastAsia="en-IE"/>
        </w:rPr>
        <w:t>Leitrim</w:t>
      </w:r>
      <w:r w:rsidRPr="00917871">
        <w:rPr>
          <w:rFonts w:ascii="Arial" w:hAnsi="Arial" w:cs="Arial"/>
          <w:sz w:val="24"/>
          <w:szCs w:val="24"/>
          <w:lang w:val="en" w:eastAsia="en-IE"/>
        </w:rPr>
        <w:t xml:space="preserve"> County Council may, at its discretion, require a public consultation to be </w:t>
      </w:r>
      <w:r w:rsidR="00F73372" w:rsidRPr="00917871">
        <w:rPr>
          <w:rFonts w:ascii="Arial" w:hAnsi="Arial" w:cs="Arial"/>
          <w:sz w:val="24"/>
          <w:szCs w:val="24"/>
          <w:lang w:val="en" w:eastAsia="en-IE"/>
        </w:rPr>
        <w:t>conducted</w:t>
      </w:r>
      <w:r w:rsidRPr="00917871">
        <w:rPr>
          <w:rFonts w:ascii="Arial" w:hAnsi="Arial" w:cs="Arial"/>
          <w:sz w:val="24"/>
          <w:szCs w:val="24"/>
          <w:lang w:val="en" w:eastAsia="en-IE"/>
        </w:rPr>
        <w:t>.</w:t>
      </w:r>
    </w:p>
    <w:p w14:paraId="7AD6D8BB" w14:textId="77777777" w:rsidR="00F523C7" w:rsidRPr="00917871" w:rsidRDefault="000E795B" w:rsidP="00917871">
      <w:pPr>
        <w:pStyle w:val="ListParagraph"/>
        <w:numPr>
          <w:ilvl w:val="0"/>
          <w:numId w:val="15"/>
        </w:numPr>
        <w:rPr>
          <w:rFonts w:ascii="Arial" w:hAnsi="Arial" w:cs="Arial"/>
          <w:sz w:val="24"/>
          <w:szCs w:val="24"/>
          <w:lang w:val="en" w:eastAsia="en-IE"/>
        </w:rPr>
      </w:pPr>
      <w:r w:rsidRPr="00917871">
        <w:rPr>
          <w:rFonts w:ascii="Arial" w:hAnsi="Arial" w:cs="Arial"/>
          <w:sz w:val="24"/>
          <w:szCs w:val="24"/>
          <w:lang w:val="en" w:eastAsia="en-IE"/>
        </w:rPr>
        <w:t xml:space="preserve">To assist in evaluating any proposal, </w:t>
      </w:r>
      <w:r w:rsidR="002D476F" w:rsidRPr="00917871">
        <w:rPr>
          <w:rFonts w:ascii="Arial" w:hAnsi="Arial" w:cs="Arial"/>
          <w:sz w:val="24"/>
          <w:szCs w:val="24"/>
          <w:lang w:val="en" w:eastAsia="en-IE"/>
        </w:rPr>
        <w:t>Leitrim</w:t>
      </w:r>
      <w:r w:rsidRPr="00917871">
        <w:rPr>
          <w:rFonts w:ascii="Arial" w:hAnsi="Arial" w:cs="Arial"/>
          <w:sz w:val="24"/>
          <w:szCs w:val="24"/>
          <w:lang w:val="en" w:eastAsia="en-IE"/>
        </w:rPr>
        <w:t xml:space="preserve"> County Council may, at its discretion, seek expert advice.</w:t>
      </w:r>
    </w:p>
    <w:p w14:paraId="7C4236AC" w14:textId="77777777" w:rsidR="00F523C7" w:rsidRPr="00917871" w:rsidRDefault="000E795B" w:rsidP="00917871">
      <w:pPr>
        <w:pStyle w:val="ListParagraph"/>
        <w:numPr>
          <w:ilvl w:val="0"/>
          <w:numId w:val="15"/>
        </w:numPr>
        <w:rPr>
          <w:rFonts w:ascii="Arial" w:hAnsi="Arial" w:cs="Arial"/>
          <w:sz w:val="24"/>
          <w:szCs w:val="24"/>
          <w:lang w:val="en" w:eastAsia="en-IE"/>
        </w:rPr>
      </w:pPr>
      <w:r w:rsidRPr="00917871">
        <w:rPr>
          <w:rFonts w:ascii="Arial" w:hAnsi="Arial" w:cs="Arial"/>
          <w:sz w:val="24"/>
          <w:szCs w:val="24"/>
          <w:lang w:val="en" w:eastAsia="en-IE"/>
        </w:rPr>
        <w:t>An event to be commemorated will have occurred at least 10 years previously unless it is of extraordinary and long-lasting consequence to the County.</w:t>
      </w:r>
    </w:p>
    <w:p w14:paraId="752F9AA2" w14:textId="77777777" w:rsidR="009B730D" w:rsidRPr="009B730D" w:rsidRDefault="009B730D" w:rsidP="009B730D">
      <w:pPr>
        <w:pStyle w:val="ListParagraph"/>
        <w:numPr>
          <w:ilvl w:val="0"/>
          <w:numId w:val="15"/>
        </w:numPr>
        <w:rPr>
          <w:rFonts w:ascii="Arial" w:hAnsi="Arial" w:cs="Arial"/>
          <w:sz w:val="24"/>
          <w:szCs w:val="24"/>
        </w:rPr>
      </w:pPr>
      <w:r w:rsidRPr="009B730D">
        <w:rPr>
          <w:rFonts w:ascii="Arial" w:hAnsi="Arial" w:cs="Arial"/>
          <w:sz w:val="24"/>
          <w:szCs w:val="24"/>
        </w:rPr>
        <w:t>Proposals will generally only be considered in relation to persons who are deceased for a period of 10 years.</w:t>
      </w:r>
    </w:p>
    <w:p w14:paraId="1BE6BE46" w14:textId="0C48A887" w:rsidR="00F523C7" w:rsidRPr="00917871" w:rsidRDefault="000E795B" w:rsidP="00917871">
      <w:pPr>
        <w:pStyle w:val="ListParagraph"/>
        <w:numPr>
          <w:ilvl w:val="0"/>
          <w:numId w:val="15"/>
        </w:numPr>
        <w:rPr>
          <w:rFonts w:ascii="Arial" w:hAnsi="Arial" w:cs="Arial"/>
          <w:sz w:val="24"/>
          <w:szCs w:val="24"/>
          <w:lang w:val="en" w:eastAsia="en-IE"/>
        </w:rPr>
      </w:pPr>
      <w:r w:rsidRPr="00917871">
        <w:rPr>
          <w:rFonts w:ascii="Arial" w:hAnsi="Arial" w:cs="Arial"/>
          <w:sz w:val="24"/>
          <w:szCs w:val="24"/>
          <w:lang w:val="en" w:eastAsia="en-IE"/>
        </w:rPr>
        <w:t xml:space="preserve">In considering proposals for </w:t>
      </w:r>
      <w:r w:rsidR="002D37BF" w:rsidRPr="00917871">
        <w:rPr>
          <w:rFonts w:ascii="Arial" w:hAnsi="Arial" w:cs="Arial"/>
          <w:sz w:val="24"/>
          <w:szCs w:val="24"/>
          <w:lang w:val="en" w:eastAsia="en-IE"/>
        </w:rPr>
        <w:t>naming</w:t>
      </w:r>
      <w:r w:rsidRPr="00917871">
        <w:rPr>
          <w:rFonts w:ascii="Arial" w:hAnsi="Arial" w:cs="Arial"/>
          <w:sz w:val="24"/>
          <w:szCs w:val="24"/>
          <w:lang w:val="en" w:eastAsia="en-IE"/>
        </w:rPr>
        <w:t xml:space="preserve"> infrastructure, or erection of civic monuments or plaques, consideration will be given to other infrastructure, monuments or plaques already existing in honour of the person/s or event.</w:t>
      </w:r>
    </w:p>
    <w:p w14:paraId="50C70667" w14:textId="77777777" w:rsidR="00F523C7" w:rsidRPr="00917871" w:rsidRDefault="000E795B" w:rsidP="00917871">
      <w:pPr>
        <w:pStyle w:val="ListParagraph"/>
        <w:numPr>
          <w:ilvl w:val="0"/>
          <w:numId w:val="15"/>
        </w:numPr>
        <w:rPr>
          <w:rFonts w:ascii="Arial" w:hAnsi="Arial" w:cs="Arial"/>
          <w:sz w:val="24"/>
          <w:szCs w:val="24"/>
          <w:lang w:val="en" w:eastAsia="en-IE"/>
        </w:rPr>
      </w:pPr>
      <w:r w:rsidRPr="00917871">
        <w:rPr>
          <w:rFonts w:ascii="Arial" w:hAnsi="Arial" w:cs="Arial"/>
          <w:sz w:val="24"/>
          <w:szCs w:val="24"/>
          <w:lang w:val="en" w:eastAsia="en-IE"/>
        </w:rPr>
        <w:t>All proposals to erect monuments, memorials or plaques will have to comply with the County Development Plan, the relevant Local Area Plan and Planning and Development Acts and Regulations, Bye Laws and other relevant legislation, as appropriate.</w:t>
      </w:r>
    </w:p>
    <w:p w14:paraId="34AB3EC0" w14:textId="77777777" w:rsidR="00F523C7" w:rsidRPr="00917871" w:rsidRDefault="000E795B" w:rsidP="00917871">
      <w:pPr>
        <w:pStyle w:val="ListParagraph"/>
        <w:numPr>
          <w:ilvl w:val="0"/>
          <w:numId w:val="15"/>
        </w:numPr>
        <w:rPr>
          <w:rFonts w:ascii="Arial" w:hAnsi="Arial" w:cs="Arial"/>
          <w:sz w:val="24"/>
          <w:szCs w:val="24"/>
          <w:lang w:val="en" w:eastAsia="en-IE"/>
        </w:rPr>
      </w:pPr>
      <w:r w:rsidRPr="00917871">
        <w:rPr>
          <w:rFonts w:ascii="Arial" w:hAnsi="Arial" w:cs="Arial"/>
          <w:sz w:val="24"/>
          <w:szCs w:val="24"/>
          <w:lang w:val="en" w:eastAsia="en-IE"/>
        </w:rPr>
        <w:t>The erection of a plaque on a protected structure requires planning permission. Any proposal to erect a plaque on a building that is not protected but that is located within an Architectural Conservation Area will be referred to the Planning Section for report and advice.</w:t>
      </w:r>
    </w:p>
    <w:p w14:paraId="6BFB4BC4" w14:textId="0A4F923E" w:rsidR="00BA3252" w:rsidRPr="00917871" w:rsidRDefault="000E795B" w:rsidP="00917871">
      <w:pPr>
        <w:pStyle w:val="ListParagraph"/>
        <w:numPr>
          <w:ilvl w:val="0"/>
          <w:numId w:val="15"/>
        </w:numPr>
        <w:rPr>
          <w:rFonts w:ascii="Arial" w:hAnsi="Arial" w:cs="Arial"/>
          <w:sz w:val="24"/>
          <w:szCs w:val="24"/>
          <w:lang w:val="en" w:eastAsia="en-IE"/>
        </w:rPr>
      </w:pPr>
      <w:r w:rsidRPr="00917871">
        <w:rPr>
          <w:rFonts w:ascii="Arial" w:hAnsi="Arial" w:cs="Arial"/>
          <w:sz w:val="24"/>
          <w:szCs w:val="24"/>
          <w:lang w:val="en" w:eastAsia="en-IE"/>
        </w:rPr>
        <w:t>The erection of a memorial on a Recorded Monument or National Monument may require permission from the National Monuments Se</w:t>
      </w:r>
      <w:r w:rsidR="00BA3252" w:rsidRPr="00917871">
        <w:rPr>
          <w:rFonts w:ascii="Arial" w:hAnsi="Arial" w:cs="Arial"/>
          <w:sz w:val="24"/>
          <w:szCs w:val="24"/>
          <w:lang w:val="en" w:eastAsia="en-IE"/>
        </w:rPr>
        <w:t>rvice</w:t>
      </w:r>
      <w:r w:rsidRPr="00917871">
        <w:rPr>
          <w:rFonts w:ascii="Arial" w:hAnsi="Arial" w:cs="Arial"/>
          <w:sz w:val="24"/>
          <w:szCs w:val="24"/>
          <w:lang w:val="en" w:eastAsia="en-IE"/>
        </w:rPr>
        <w:t xml:space="preserve"> </w:t>
      </w:r>
      <w:r w:rsidR="00BA3252" w:rsidRPr="00917871">
        <w:rPr>
          <w:rFonts w:ascii="Arial" w:hAnsi="Arial" w:cs="Arial"/>
          <w:sz w:val="24"/>
          <w:szCs w:val="24"/>
          <w:lang w:val="en" w:eastAsia="en-IE"/>
        </w:rPr>
        <w:t>at</w:t>
      </w:r>
      <w:r w:rsidRPr="00917871">
        <w:rPr>
          <w:rFonts w:ascii="Arial" w:hAnsi="Arial" w:cs="Arial"/>
          <w:sz w:val="24"/>
          <w:szCs w:val="24"/>
          <w:lang w:val="en" w:eastAsia="en-IE"/>
        </w:rPr>
        <w:t xml:space="preserve"> the Department of</w:t>
      </w:r>
      <w:r w:rsidR="00BA3252" w:rsidRPr="00917871">
        <w:rPr>
          <w:rFonts w:ascii="Arial" w:hAnsi="Arial" w:cs="Arial"/>
          <w:sz w:val="24"/>
          <w:szCs w:val="24"/>
          <w:lang w:val="en" w:eastAsia="en-IE"/>
        </w:rPr>
        <w:t xml:space="preserve"> Housing</w:t>
      </w:r>
      <w:r w:rsidRPr="00917871">
        <w:rPr>
          <w:rFonts w:ascii="Arial" w:hAnsi="Arial" w:cs="Arial"/>
          <w:sz w:val="24"/>
          <w:szCs w:val="24"/>
          <w:lang w:val="en" w:eastAsia="en-IE"/>
        </w:rPr>
        <w:t xml:space="preserve">, </w:t>
      </w:r>
      <w:r w:rsidR="00BA3252" w:rsidRPr="00917871">
        <w:rPr>
          <w:rFonts w:ascii="Arial" w:hAnsi="Arial" w:cs="Arial"/>
          <w:sz w:val="24"/>
          <w:szCs w:val="24"/>
          <w:lang w:val="en" w:eastAsia="en-IE"/>
        </w:rPr>
        <w:t xml:space="preserve">Local Government and </w:t>
      </w:r>
      <w:r w:rsidRPr="00917871">
        <w:rPr>
          <w:rFonts w:ascii="Arial" w:hAnsi="Arial" w:cs="Arial"/>
          <w:sz w:val="24"/>
          <w:szCs w:val="24"/>
          <w:lang w:val="en" w:eastAsia="en-IE"/>
        </w:rPr>
        <w:t>Heritage</w:t>
      </w:r>
      <w:r w:rsidR="00BA3252" w:rsidRPr="00917871">
        <w:rPr>
          <w:rFonts w:ascii="Arial" w:hAnsi="Arial" w:cs="Arial"/>
          <w:sz w:val="24"/>
          <w:szCs w:val="24"/>
          <w:lang w:val="en" w:eastAsia="en-IE"/>
        </w:rPr>
        <w:t xml:space="preserve"> and</w:t>
      </w:r>
      <w:r w:rsidRPr="00917871">
        <w:rPr>
          <w:rFonts w:ascii="Arial" w:hAnsi="Arial" w:cs="Arial"/>
          <w:sz w:val="24"/>
          <w:szCs w:val="24"/>
          <w:lang w:val="en" w:eastAsia="en-IE"/>
        </w:rPr>
        <w:t xml:space="preserve"> will be referred to them as appropriate.</w:t>
      </w:r>
    </w:p>
    <w:p w14:paraId="01C0F2F5" w14:textId="77777777" w:rsidR="00BA3252" w:rsidRPr="00917871" w:rsidRDefault="000E795B" w:rsidP="00917871">
      <w:pPr>
        <w:pStyle w:val="ListParagraph"/>
        <w:numPr>
          <w:ilvl w:val="0"/>
          <w:numId w:val="15"/>
        </w:numPr>
        <w:rPr>
          <w:rFonts w:ascii="Arial" w:hAnsi="Arial" w:cs="Arial"/>
          <w:sz w:val="24"/>
          <w:szCs w:val="24"/>
          <w:lang w:val="en" w:eastAsia="en-IE"/>
        </w:rPr>
      </w:pPr>
      <w:r w:rsidRPr="00917871">
        <w:rPr>
          <w:rFonts w:ascii="Arial" w:hAnsi="Arial" w:cs="Arial"/>
          <w:sz w:val="24"/>
          <w:szCs w:val="24"/>
          <w:lang w:val="en" w:eastAsia="en-IE"/>
        </w:rPr>
        <w:t>Permission of the owners (and where relevant leaseholders/building managers), of private property or buildings, will have been sought and demonstrated to have been granted in writing at the time of application.</w:t>
      </w:r>
    </w:p>
    <w:p w14:paraId="3152A217" w14:textId="77777777" w:rsidR="00BA3252" w:rsidRPr="00917871" w:rsidRDefault="000E795B" w:rsidP="00917871">
      <w:pPr>
        <w:pStyle w:val="ListParagraph"/>
        <w:numPr>
          <w:ilvl w:val="0"/>
          <w:numId w:val="15"/>
        </w:numPr>
        <w:rPr>
          <w:rFonts w:ascii="Arial" w:hAnsi="Arial" w:cs="Arial"/>
          <w:sz w:val="24"/>
          <w:szCs w:val="24"/>
          <w:lang w:val="en" w:eastAsia="en-IE"/>
        </w:rPr>
      </w:pPr>
      <w:r w:rsidRPr="00917871">
        <w:rPr>
          <w:rFonts w:ascii="Arial" w:hAnsi="Arial" w:cs="Arial"/>
          <w:sz w:val="24"/>
          <w:szCs w:val="24"/>
          <w:lang w:val="en" w:eastAsia="en-IE"/>
        </w:rPr>
        <w:t>Where possible, evidence of consent will be supplied from members of family, estate or group connected with the individual or event to be commemorated.</w:t>
      </w:r>
    </w:p>
    <w:p w14:paraId="49D4ADBD" w14:textId="052245E2" w:rsidR="00C70B8E" w:rsidRPr="00917871" w:rsidRDefault="000E795B" w:rsidP="00917871">
      <w:pPr>
        <w:pStyle w:val="ListParagraph"/>
        <w:numPr>
          <w:ilvl w:val="0"/>
          <w:numId w:val="15"/>
        </w:numPr>
        <w:rPr>
          <w:rFonts w:ascii="Arial" w:hAnsi="Arial" w:cs="Arial"/>
          <w:sz w:val="24"/>
          <w:szCs w:val="24"/>
          <w:lang w:val="en" w:eastAsia="en-IE"/>
        </w:rPr>
      </w:pPr>
      <w:r w:rsidRPr="00917871">
        <w:rPr>
          <w:rFonts w:ascii="Arial" w:hAnsi="Arial" w:cs="Arial"/>
          <w:sz w:val="24"/>
          <w:szCs w:val="24"/>
          <w:lang w:val="en" w:eastAsia="en-IE"/>
        </w:rPr>
        <w:t>Following the consideration of applications, all decisions by the Council, and the reason(s) for those decisions, will be communicated to the applicant in writing.</w:t>
      </w:r>
    </w:p>
    <w:p w14:paraId="266E38DC" w14:textId="4A2117A8" w:rsidR="00C70B8E" w:rsidRPr="00852167" w:rsidRDefault="00C70B8E" w:rsidP="00852167">
      <w:pPr>
        <w:rPr>
          <w:rFonts w:ascii="Arial" w:hAnsi="Arial" w:cs="Arial"/>
          <w:sz w:val="24"/>
          <w:szCs w:val="24"/>
          <w:lang w:val="en" w:eastAsia="en-IE"/>
        </w:rPr>
      </w:pPr>
    </w:p>
    <w:p w14:paraId="35F0B57D" w14:textId="29125B53" w:rsidR="00C70B8E" w:rsidRPr="0028435E" w:rsidRDefault="000E795B" w:rsidP="00852167">
      <w:pPr>
        <w:rPr>
          <w:rFonts w:ascii="Arial" w:hAnsi="Arial" w:cs="Arial"/>
          <w:b/>
          <w:bCs/>
          <w:sz w:val="24"/>
          <w:szCs w:val="24"/>
          <w:lang w:val="en" w:eastAsia="en-IE"/>
        </w:rPr>
      </w:pPr>
      <w:r w:rsidRPr="0028435E">
        <w:rPr>
          <w:rFonts w:ascii="Arial" w:hAnsi="Arial" w:cs="Arial"/>
          <w:b/>
          <w:bCs/>
          <w:sz w:val="24"/>
          <w:szCs w:val="24"/>
          <w:lang w:val="en" w:eastAsia="en-IE"/>
        </w:rPr>
        <w:t xml:space="preserve">Plaques </w:t>
      </w:r>
    </w:p>
    <w:p w14:paraId="2238F274" w14:textId="1E0C6158" w:rsidR="00AE1C47" w:rsidRPr="00852167" w:rsidRDefault="000E795B" w:rsidP="00852167">
      <w:pPr>
        <w:rPr>
          <w:rFonts w:ascii="Arial" w:hAnsi="Arial" w:cs="Arial"/>
          <w:sz w:val="24"/>
          <w:szCs w:val="24"/>
          <w:lang w:val="en" w:eastAsia="en-IE"/>
        </w:rPr>
      </w:pPr>
      <w:r w:rsidRPr="00852167">
        <w:rPr>
          <w:rFonts w:ascii="Arial" w:hAnsi="Arial" w:cs="Arial"/>
          <w:sz w:val="24"/>
          <w:szCs w:val="24"/>
          <w:lang w:val="en" w:eastAsia="en-IE"/>
        </w:rPr>
        <w:t>A plaque is an inscribed tablet fixed to a wall or other surface. Plaques are typically installed to commemorate the place of residence or work of a notable individual or the occurrence of a significant event. The Department of the Culture, Heritage and the Gaeltacht’s Architectural Heritage Protection Guidelines recognise the value which a plaque can have in marking the historical context of a building including existing fixtures and features.</w:t>
      </w:r>
    </w:p>
    <w:p w14:paraId="75A4FD6F" w14:textId="687616A5" w:rsidR="00AE1C47" w:rsidRPr="0028435E" w:rsidRDefault="00F73372" w:rsidP="0028435E">
      <w:pPr>
        <w:pStyle w:val="ListParagraph"/>
        <w:numPr>
          <w:ilvl w:val="0"/>
          <w:numId w:val="16"/>
        </w:numPr>
        <w:rPr>
          <w:rFonts w:ascii="Arial" w:hAnsi="Arial" w:cs="Arial"/>
          <w:sz w:val="24"/>
          <w:szCs w:val="24"/>
          <w:lang w:val="en" w:eastAsia="en-IE"/>
        </w:rPr>
      </w:pPr>
      <w:r w:rsidRPr="0028435E">
        <w:rPr>
          <w:rFonts w:ascii="Arial" w:hAnsi="Arial" w:cs="Arial"/>
          <w:sz w:val="24"/>
          <w:szCs w:val="24"/>
          <w:lang w:val="en" w:eastAsia="en-IE"/>
        </w:rPr>
        <w:lastRenderedPageBreak/>
        <w:t>Leitrim County Council must approve design template and wording</w:t>
      </w:r>
      <w:r w:rsidR="000E795B" w:rsidRPr="0028435E">
        <w:rPr>
          <w:rFonts w:ascii="Arial" w:hAnsi="Arial" w:cs="Arial"/>
          <w:sz w:val="24"/>
          <w:szCs w:val="24"/>
          <w:lang w:val="en" w:eastAsia="en-IE"/>
        </w:rPr>
        <w:t>.</w:t>
      </w:r>
    </w:p>
    <w:p w14:paraId="3D5D98FB" w14:textId="77777777" w:rsidR="00AE1C47" w:rsidRPr="0028435E" w:rsidRDefault="000E795B" w:rsidP="0028435E">
      <w:pPr>
        <w:pStyle w:val="ListParagraph"/>
        <w:numPr>
          <w:ilvl w:val="0"/>
          <w:numId w:val="16"/>
        </w:numPr>
        <w:rPr>
          <w:rFonts w:ascii="Arial" w:hAnsi="Arial" w:cs="Arial"/>
          <w:sz w:val="24"/>
          <w:szCs w:val="24"/>
          <w:lang w:val="en" w:eastAsia="en-IE"/>
        </w:rPr>
      </w:pPr>
      <w:r w:rsidRPr="0028435E">
        <w:rPr>
          <w:rFonts w:ascii="Arial" w:hAnsi="Arial" w:cs="Arial"/>
          <w:sz w:val="24"/>
          <w:szCs w:val="24"/>
          <w:lang w:val="en" w:eastAsia="en-IE"/>
        </w:rPr>
        <w:t>Plaques can only be affixed to the original building or to where the frontage consists of a facsimile frontage on the original site.</w:t>
      </w:r>
    </w:p>
    <w:p w14:paraId="08F38421" w14:textId="59B2171C" w:rsidR="00AE1C47" w:rsidRDefault="000E795B" w:rsidP="0028435E">
      <w:pPr>
        <w:pStyle w:val="ListParagraph"/>
        <w:numPr>
          <w:ilvl w:val="0"/>
          <w:numId w:val="16"/>
        </w:numPr>
        <w:rPr>
          <w:rFonts w:ascii="Arial" w:hAnsi="Arial" w:cs="Arial"/>
          <w:sz w:val="24"/>
          <w:szCs w:val="24"/>
          <w:lang w:val="en" w:eastAsia="en-IE"/>
        </w:rPr>
      </w:pPr>
      <w:r w:rsidRPr="0028435E">
        <w:rPr>
          <w:rFonts w:ascii="Arial" w:hAnsi="Arial" w:cs="Arial"/>
          <w:sz w:val="24"/>
          <w:szCs w:val="24"/>
          <w:lang w:val="en" w:eastAsia="en-IE"/>
        </w:rPr>
        <w:t>Generally, an individual can only be commemorated with one plaque or memorial.</w:t>
      </w:r>
    </w:p>
    <w:p w14:paraId="518583C4" w14:textId="0FE3F9F7" w:rsidR="000E795B" w:rsidRPr="00852167" w:rsidRDefault="0028435E" w:rsidP="00852167">
      <w:pPr>
        <w:rPr>
          <w:rFonts w:ascii="Arial" w:hAnsi="Arial" w:cs="Arial"/>
          <w:sz w:val="24"/>
          <w:szCs w:val="24"/>
          <w:lang w:val="en" w:eastAsia="en-IE"/>
        </w:rPr>
      </w:pPr>
      <w:r>
        <w:rPr>
          <w:rFonts w:ascii="Arial" w:hAnsi="Arial" w:cs="Arial"/>
          <w:sz w:val="24"/>
          <w:szCs w:val="24"/>
          <w:lang w:val="en" w:eastAsia="en-IE"/>
        </w:rPr>
        <w:t>T</w:t>
      </w:r>
      <w:r w:rsidR="000E795B" w:rsidRPr="00852167">
        <w:rPr>
          <w:rFonts w:ascii="Arial" w:hAnsi="Arial" w:cs="Arial"/>
          <w:sz w:val="24"/>
          <w:szCs w:val="24"/>
          <w:lang w:val="en" w:eastAsia="en-IE"/>
        </w:rPr>
        <w:t xml:space="preserve">he erection or replacement of business plaques or nameplates is not covered under this policy. </w:t>
      </w:r>
    </w:p>
    <w:p w14:paraId="7142A4D0" w14:textId="77777777" w:rsidR="00721F06" w:rsidRPr="00852167" w:rsidRDefault="00721F06" w:rsidP="00852167">
      <w:pPr>
        <w:rPr>
          <w:rFonts w:ascii="Arial" w:hAnsi="Arial" w:cs="Arial"/>
          <w:sz w:val="24"/>
          <w:szCs w:val="24"/>
          <w:lang w:val="en" w:eastAsia="en-IE"/>
        </w:rPr>
      </w:pPr>
    </w:p>
    <w:p w14:paraId="69C32E13" w14:textId="77777777" w:rsidR="00741E67" w:rsidRPr="00852167" w:rsidRDefault="000E795B" w:rsidP="00852167">
      <w:pPr>
        <w:rPr>
          <w:rFonts w:ascii="Arial" w:hAnsi="Arial" w:cs="Arial"/>
          <w:sz w:val="24"/>
          <w:szCs w:val="24"/>
          <w:lang w:val="en" w:eastAsia="en-IE"/>
        </w:rPr>
      </w:pPr>
      <w:r w:rsidRPr="0028435E">
        <w:rPr>
          <w:rFonts w:ascii="Arial" w:hAnsi="Arial" w:cs="Arial"/>
          <w:b/>
          <w:bCs/>
          <w:sz w:val="24"/>
          <w:szCs w:val="24"/>
          <w:lang w:val="en" w:eastAsia="en-IE"/>
        </w:rPr>
        <w:t xml:space="preserve">Monuments </w:t>
      </w:r>
      <w:r w:rsidRPr="0028435E">
        <w:rPr>
          <w:rFonts w:ascii="Arial" w:hAnsi="Arial" w:cs="Arial"/>
          <w:b/>
          <w:bCs/>
          <w:sz w:val="24"/>
          <w:szCs w:val="24"/>
          <w:lang w:val="en" w:eastAsia="en-IE"/>
        </w:rPr>
        <w:br/>
      </w:r>
      <w:r w:rsidRPr="00852167">
        <w:rPr>
          <w:rFonts w:ascii="Arial" w:hAnsi="Arial" w:cs="Arial"/>
          <w:sz w:val="24"/>
          <w:szCs w:val="24"/>
          <w:lang w:val="en" w:eastAsia="en-IE"/>
        </w:rPr>
        <w:t>A monument is deemed to be a three-dimensional structure of either high or low relief, of architectural or sculptural design, erected to commemorate a person or event.</w:t>
      </w:r>
    </w:p>
    <w:p w14:paraId="0A1CDFC8" w14:textId="713A9F8D" w:rsidR="000E795B" w:rsidRDefault="000E795B" w:rsidP="00852167">
      <w:pPr>
        <w:rPr>
          <w:rFonts w:ascii="Arial" w:hAnsi="Arial" w:cs="Arial"/>
          <w:sz w:val="24"/>
          <w:szCs w:val="24"/>
          <w:lang w:val="en" w:eastAsia="en-IE"/>
        </w:rPr>
      </w:pPr>
      <w:r w:rsidRPr="00852167">
        <w:rPr>
          <w:rFonts w:ascii="Arial" w:hAnsi="Arial" w:cs="Arial"/>
          <w:sz w:val="24"/>
          <w:szCs w:val="24"/>
          <w:lang w:val="en" w:eastAsia="en-IE"/>
        </w:rPr>
        <w:t>Proposals may be subject to planning legislation depending on their nature and design.</w:t>
      </w:r>
      <w:r w:rsidRPr="00852167">
        <w:rPr>
          <w:rFonts w:ascii="Arial" w:hAnsi="Arial" w:cs="Arial"/>
          <w:sz w:val="24"/>
          <w:szCs w:val="24"/>
          <w:lang w:val="en" w:eastAsia="en-IE"/>
        </w:rPr>
        <w:br/>
      </w:r>
      <w:r w:rsidR="00185A9F" w:rsidRPr="00185A9F">
        <w:rPr>
          <w:rFonts w:ascii="Arial" w:hAnsi="Arial" w:cs="Arial"/>
          <w:sz w:val="24"/>
          <w:szCs w:val="24"/>
          <w:lang w:val="en" w:eastAsia="en-IE"/>
        </w:rPr>
        <w:t xml:space="preserve">It is likely that monuments would generally require planning permission. </w:t>
      </w:r>
      <w:r w:rsidRPr="00852167">
        <w:rPr>
          <w:rFonts w:ascii="Arial" w:hAnsi="Arial" w:cs="Arial"/>
          <w:sz w:val="24"/>
          <w:szCs w:val="24"/>
          <w:lang w:val="en" w:eastAsia="en-IE"/>
        </w:rPr>
        <w:t xml:space="preserve">Generally, an individual can only be commemorated with one monument. </w:t>
      </w:r>
    </w:p>
    <w:p w14:paraId="26A3CB6B" w14:textId="77777777" w:rsidR="0014442B" w:rsidRPr="0014442B" w:rsidRDefault="0014442B" w:rsidP="0014442B">
      <w:pPr>
        <w:rPr>
          <w:rFonts w:ascii="Arial" w:hAnsi="Arial" w:cs="Arial"/>
          <w:sz w:val="24"/>
          <w:szCs w:val="24"/>
        </w:rPr>
      </w:pPr>
      <w:r w:rsidRPr="0014442B">
        <w:rPr>
          <w:rFonts w:ascii="Arial" w:hAnsi="Arial" w:cs="Arial"/>
          <w:sz w:val="24"/>
          <w:szCs w:val="24"/>
        </w:rPr>
        <w:t xml:space="preserve">If such structures are proposed within or adjoining a public road to include a grass verge, they would also require consents under the Roads Acts (Road Opening License or other). </w:t>
      </w:r>
    </w:p>
    <w:p w14:paraId="547C2C54" w14:textId="3ABD6A7B" w:rsidR="00741E67" w:rsidRPr="00852167" w:rsidRDefault="00741E67" w:rsidP="00852167">
      <w:pPr>
        <w:rPr>
          <w:rFonts w:ascii="Arial" w:hAnsi="Arial" w:cs="Arial"/>
          <w:sz w:val="24"/>
          <w:szCs w:val="24"/>
          <w:lang w:val="en" w:eastAsia="en-IE"/>
        </w:rPr>
      </w:pPr>
    </w:p>
    <w:p w14:paraId="10C1AC83" w14:textId="4412ED9F" w:rsidR="000E795B" w:rsidRPr="00852167" w:rsidRDefault="000E795B" w:rsidP="00852167">
      <w:pPr>
        <w:rPr>
          <w:rFonts w:ascii="Arial" w:hAnsi="Arial" w:cs="Arial"/>
          <w:sz w:val="24"/>
          <w:szCs w:val="24"/>
          <w:lang w:val="en" w:eastAsia="en-IE"/>
        </w:rPr>
      </w:pPr>
      <w:r w:rsidRPr="0028435E">
        <w:rPr>
          <w:rFonts w:ascii="Arial" w:hAnsi="Arial" w:cs="Arial"/>
          <w:b/>
          <w:bCs/>
          <w:sz w:val="24"/>
          <w:szCs w:val="24"/>
          <w:lang w:val="en" w:eastAsia="en-IE"/>
        </w:rPr>
        <w:t xml:space="preserve">Infrastructure </w:t>
      </w:r>
      <w:r w:rsidRPr="00852167">
        <w:rPr>
          <w:rFonts w:ascii="Arial" w:hAnsi="Arial" w:cs="Arial"/>
          <w:sz w:val="24"/>
          <w:szCs w:val="24"/>
          <w:lang w:val="en" w:eastAsia="en-IE"/>
        </w:rPr>
        <w:br/>
        <w:t>Infrastructure includes buildings, bridges, roundabouts and other structures.</w:t>
      </w:r>
      <w:r w:rsidRPr="00852167">
        <w:rPr>
          <w:rFonts w:ascii="Arial" w:hAnsi="Arial" w:cs="Arial"/>
          <w:sz w:val="24"/>
          <w:szCs w:val="24"/>
          <w:lang w:val="en" w:eastAsia="en-IE"/>
        </w:rPr>
        <w:br/>
        <w:t>Consideration will only be given to the naming of major infrastructures such as roundabouts, buildings (non-residential), facilities and bridges. Minor infrastructure will not be considered for naming.</w:t>
      </w:r>
      <w:r w:rsidRPr="00852167">
        <w:rPr>
          <w:rFonts w:ascii="Arial" w:hAnsi="Arial" w:cs="Arial"/>
          <w:sz w:val="24"/>
          <w:szCs w:val="24"/>
          <w:lang w:val="en" w:eastAsia="en-IE"/>
        </w:rPr>
        <w:br/>
        <w:t>Parks, fire stations, libraries and utility facilities will not be named after individuals or events. The names will reflect the locality or townland.</w:t>
      </w:r>
      <w:r w:rsidRPr="00852167">
        <w:rPr>
          <w:rFonts w:ascii="Arial" w:hAnsi="Arial" w:cs="Arial"/>
          <w:sz w:val="24"/>
          <w:szCs w:val="24"/>
          <w:lang w:val="en" w:eastAsia="en-IE"/>
        </w:rPr>
        <w:br/>
        <w:t xml:space="preserve">Generally, an individual can only be commemorated with one piece of infrastructure. </w:t>
      </w:r>
    </w:p>
    <w:p w14:paraId="2532CDA5" w14:textId="77777777" w:rsidR="001C5C45" w:rsidRPr="00852167" w:rsidRDefault="001C5C45" w:rsidP="00852167">
      <w:pPr>
        <w:rPr>
          <w:rFonts w:ascii="Arial" w:hAnsi="Arial" w:cs="Arial"/>
          <w:sz w:val="24"/>
          <w:szCs w:val="24"/>
          <w:lang w:val="en" w:eastAsia="en-IE"/>
        </w:rPr>
      </w:pPr>
    </w:p>
    <w:p w14:paraId="27699CBA" w14:textId="77777777" w:rsidR="00741E67" w:rsidRPr="0028435E" w:rsidRDefault="000E795B" w:rsidP="00852167">
      <w:pPr>
        <w:rPr>
          <w:rFonts w:ascii="Arial" w:hAnsi="Arial" w:cs="Arial"/>
          <w:b/>
          <w:bCs/>
          <w:sz w:val="24"/>
          <w:szCs w:val="24"/>
          <w:lang w:val="en" w:eastAsia="en-IE"/>
        </w:rPr>
      </w:pPr>
      <w:r w:rsidRPr="0028435E">
        <w:rPr>
          <w:rFonts w:ascii="Arial" w:hAnsi="Arial" w:cs="Arial"/>
          <w:b/>
          <w:bCs/>
          <w:sz w:val="24"/>
          <w:szCs w:val="24"/>
          <w:lang w:val="en" w:eastAsia="en-IE"/>
        </w:rPr>
        <w:t xml:space="preserve">General Procedures </w:t>
      </w:r>
    </w:p>
    <w:p w14:paraId="7B4E2438" w14:textId="331B3431" w:rsidR="00721F06" w:rsidRPr="0028435E" w:rsidRDefault="00F73372" w:rsidP="0028435E">
      <w:pPr>
        <w:pStyle w:val="ListParagraph"/>
        <w:numPr>
          <w:ilvl w:val="0"/>
          <w:numId w:val="17"/>
        </w:numPr>
        <w:rPr>
          <w:rFonts w:ascii="Arial" w:hAnsi="Arial" w:cs="Arial"/>
          <w:sz w:val="24"/>
          <w:szCs w:val="24"/>
          <w:lang w:val="en" w:eastAsia="en-IE"/>
        </w:rPr>
      </w:pPr>
      <w:r w:rsidRPr="0028435E">
        <w:rPr>
          <w:rFonts w:ascii="Arial" w:hAnsi="Arial" w:cs="Arial"/>
          <w:sz w:val="24"/>
          <w:szCs w:val="24"/>
          <w:lang w:val="en" w:eastAsia="en-IE"/>
        </w:rPr>
        <w:t>The Council will consider only complete and valid proposals</w:t>
      </w:r>
      <w:r w:rsidR="000E795B" w:rsidRPr="0028435E">
        <w:rPr>
          <w:rFonts w:ascii="Arial" w:hAnsi="Arial" w:cs="Arial"/>
          <w:sz w:val="24"/>
          <w:szCs w:val="24"/>
          <w:lang w:val="en" w:eastAsia="en-IE"/>
        </w:rPr>
        <w:t>.</w:t>
      </w:r>
    </w:p>
    <w:p w14:paraId="49EE54AA" w14:textId="70843D23" w:rsidR="00721F06" w:rsidRPr="0028435E" w:rsidRDefault="000E795B" w:rsidP="0028435E">
      <w:pPr>
        <w:pStyle w:val="ListParagraph"/>
        <w:numPr>
          <w:ilvl w:val="0"/>
          <w:numId w:val="17"/>
        </w:numPr>
        <w:rPr>
          <w:rFonts w:ascii="Arial" w:hAnsi="Arial" w:cs="Arial"/>
          <w:sz w:val="24"/>
          <w:szCs w:val="24"/>
          <w:lang w:val="en" w:eastAsia="en-IE"/>
        </w:rPr>
      </w:pPr>
      <w:r w:rsidRPr="0028435E">
        <w:rPr>
          <w:rFonts w:ascii="Arial" w:hAnsi="Arial" w:cs="Arial"/>
          <w:sz w:val="24"/>
          <w:szCs w:val="24"/>
          <w:lang w:val="en" w:eastAsia="en-IE"/>
        </w:rPr>
        <w:t>Proposals must be made in writing on an official application form</w:t>
      </w:r>
      <w:r w:rsidR="00F73372" w:rsidRPr="0028435E">
        <w:rPr>
          <w:rFonts w:ascii="Arial" w:hAnsi="Arial" w:cs="Arial"/>
          <w:sz w:val="24"/>
          <w:szCs w:val="24"/>
          <w:lang w:val="en" w:eastAsia="en-IE"/>
        </w:rPr>
        <w:t xml:space="preserve">. </w:t>
      </w:r>
      <w:r w:rsidRPr="0028435E">
        <w:rPr>
          <w:rFonts w:ascii="Arial" w:hAnsi="Arial" w:cs="Arial"/>
          <w:sz w:val="24"/>
          <w:szCs w:val="24"/>
          <w:lang w:val="en" w:eastAsia="en-IE"/>
        </w:rPr>
        <w:t>A marked map and photographs of the proposed location must be submitted with the completed application form.</w:t>
      </w:r>
    </w:p>
    <w:p w14:paraId="41942612" w14:textId="320F3A54" w:rsidR="00721F06" w:rsidRPr="0028435E" w:rsidRDefault="000E795B" w:rsidP="0028435E">
      <w:pPr>
        <w:pStyle w:val="ListParagraph"/>
        <w:numPr>
          <w:ilvl w:val="0"/>
          <w:numId w:val="17"/>
        </w:numPr>
        <w:rPr>
          <w:rFonts w:ascii="Arial" w:hAnsi="Arial" w:cs="Arial"/>
          <w:sz w:val="24"/>
          <w:szCs w:val="24"/>
          <w:lang w:val="en" w:eastAsia="en-IE"/>
        </w:rPr>
      </w:pPr>
      <w:r w:rsidRPr="0028435E">
        <w:rPr>
          <w:rFonts w:ascii="Arial" w:hAnsi="Arial" w:cs="Arial"/>
          <w:sz w:val="24"/>
          <w:szCs w:val="24"/>
          <w:lang w:val="en" w:eastAsia="en-IE"/>
        </w:rPr>
        <w:lastRenderedPageBreak/>
        <w:t xml:space="preserve">The costs involved in naming infrastructure or the erection of a monument or plaque, including </w:t>
      </w:r>
      <w:r w:rsidR="002D37BF" w:rsidRPr="0028435E">
        <w:rPr>
          <w:rFonts w:ascii="Arial" w:hAnsi="Arial" w:cs="Arial"/>
          <w:sz w:val="24"/>
          <w:szCs w:val="24"/>
          <w:lang w:val="en" w:eastAsia="en-IE"/>
        </w:rPr>
        <w:t>installation,</w:t>
      </w:r>
      <w:r w:rsidRPr="0028435E">
        <w:rPr>
          <w:rFonts w:ascii="Arial" w:hAnsi="Arial" w:cs="Arial"/>
          <w:sz w:val="24"/>
          <w:szCs w:val="24"/>
          <w:lang w:val="en" w:eastAsia="en-IE"/>
        </w:rPr>
        <w:t xml:space="preserve"> will be borne by the proposers. Proposers will have to demonstrate that the required funding is available for the proposal.</w:t>
      </w:r>
    </w:p>
    <w:p w14:paraId="1BB931F8" w14:textId="77777777" w:rsidR="001A1909" w:rsidRPr="0028435E" w:rsidRDefault="000E795B" w:rsidP="0028435E">
      <w:pPr>
        <w:pStyle w:val="ListParagraph"/>
        <w:numPr>
          <w:ilvl w:val="0"/>
          <w:numId w:val="17"/>
        </w:numPr>
        <w:rPr>
          <w:rFonts w:ascii="Arial" w:hAnsi="Arial" w:cs="Arial"/>
          <w:sz w:val="24"/>
          <w:szCs w:val="24"/>
          <w:lang w:val="en" w:eastAsia="en-IE"/>
        </w:rPr>
      </w:pPr>
      <w:r w:rsidRPr="0028435E">
        <w:rPr>
          <w:rFonts w:ascii="Arial" w:hAnsi="Arial" w:cs="Arial"/>
          <w:sz w:val="24"/>
          <w:szCs w:val="24"/>
          <w:lang w:val="en" w:eastAsia="en-IE"/>
        </w:rPr>
        <w:t xml:space="preserve">Financial support for memorials will not normally be made available by </w:t>
      </w:r>
      <w:r w:rsidR="002D476F" w:rsidRPr="0028435E">
        <w:rPr>
          <w:rFonts w:ascii="Arial" w:hAnsi="Arial" w:cs="Arial"/>
          <w:sz w:val="24"/>
          <w:szCs w:val="24"/>
          <w:lang w:val="en" w:eastAsia="en-IE"/>
        </w:rPr>
        <w:t>Leitrim</w:t>
      </w:r>
      <w:r w:rsidRPr="0028435E">
        <w:rPr>
          <w:rFonts w:ascii="Arial" w:hAnsi="Arial" w:cs="Arial"/>
          <w:sz w:val="24"/>
          <w:szCs w:val="24"/>
          <w:lang w:val="en" w:eastAsia="en-IE"/>
        </w:rPr>
        <w:t xml:space="preserve"> County Council, except through existing appropriate council grant schemes.</w:t>
      </w:r>
    </w:p>
    <w:p w14:paraId="775D1646" w14:textId="77777777" w:rsidR="0028435E" w:rsidRDefault="000E795B" w:rsidP="0028435E">
      <w:pPr>
        <w:pStyle w:val="ListParagraph"/>
        <w:numPr>
          <w:ilvl w:val="0"/>
          <w:numId w:val="17"/>
        </w:numPr>
        <w:rPr>
          <w:rFonts w:ascii="Arial" w:hAnsi="Arial" w:cs="Arial"/>
          <w:sz w:val="24"/>
          <w:szCs w:val="24"/>
          <w:lang w:val="en" w:eastAsia="en-IE"/>
        </w:rPr>
      </w:pPr>
      <w:r w:rsidRPr="0028435E">
        <w:rPr>
          <w:rFonts w:ascii="Arial" w:hAnsi="Arial" w:cs="Arial"/>
          <w:sz w:val="24"/>
          <w:szCs w:val="24"/>
          <w:lang w:val="en" w:eastAsia="en-IE"/>
        </w:rPr>
        <w:t>Support material such as publications, texts, photographs, videos, etc. will be accepted.</w:t>
      </w:r>
    </w:p>
    <w:p w14:paraId="15AEF484" w14:textId="492C7018" w:rsidR="001A1909" w:rsidRPr="0028435E" w:rsidRDefault="000E795B" w:rsidP="0028435E">
      <w:pPr>
        <w:pStyle w:val="ListParagraph"/>
        <w:numPr>
          <w:ilvl w:val="0"/>
          <w:numId w:val="17"/>
        </w:numPr>
        <w:rPr>
          <w:rFonts w:ascii="Arial" w:hAnsi="Arial" w:cs="Arial"/>
          <w:sz w:val="24"/>
          <w:szCs w:val="24"/>
          <w:lang w:val="en" w:eastAsia="en-IE"/>
        </w:rPr>
      </w:pPr>
      <w:r w:rsidRPr="0028435E">
        <w:rPr>
          <w:rFonts w:ascii="Arial" w:hAnsi="Arial" w:cs="Arial"/>
          <w:sz w:val="24"/>
          <w:szCs w:val="24"/>
          <w:lang w:val="en" w:eastAsia="en-IE"/>
        </w:rPr>
        <w:t>The text of the proposed wording for a monument or plaque must be provided along with visualisations (design, drawings) of the proposal.</w:t>
      </w:r>
    </w:p>
    <w:p w14:paraId="594980CA" w14:textId="77777777" w:rsidR="00247ABB" w:rsidRDefault="000E795B" w:rsidP="000F1221">
      <w:pPr>
        <w:pStyle w:val="ListParagraph"/>
        <w:numPr>
          <w:ilvl w:val="0"/>
          <w:numId w:val="17"/>
        </w:numPr>
        <w:rPr>
          <w:rFonts w:ascii="Arial" w:hAnsi="Arial" w:cs="Arial"/>
          <w:sz w:val="24"/>
          <w:szCs w:val="24"/>
          <w:lang w:val="en" w:eastAsia="en-IE"/>
        </w:rPr>
      </w:pPr>
      <w:r w:rsidRPr="000F1221">
        <w:rPr>
          <w:rFonts w:ascii="Arial" w:hAnsi="Arial" w:cs="Arial"/>
          <w:sz w:val="24"/>
          <w:szCs w:val="24"/>
          <w:lang w:val="en" w:eastAsia="en-IE"/>
        </w:rPr>
        <w:t xml:space="preserve">The design and text of any wording associated with the naming of infrastructure or the erection of a monument must be agreed and approved by </w:t>
      </w:r>
      <w:r w:rsidR="002D476F" w:rsidRPr="000F1221">
        <w:rPr>
          <w:rFonts w:ascii="Arial" w:hAnsi="Arial" w:cs="Arial"/>
          <w:sz w:val="24"/>
          <w:szCs w:val="24"/>
          <w:lang w:val="en" w:eastAsia="en-IE"/>
        </w:rPr>
        <w:t>Leitrim</w:t>
      </w:r>
      <w:r w:rsidRPr="000F1221">
        <w:rPr>
          <w:rFonts w:ascii="Arial" w:hAnsi="Arial" w:cs="Arial"/>
          <w:sz w:val="24"/>
          <w:szCs w:val="24"/>
          <w:lang w:val="en" w:eastAsia="en-IE"/>
        </w:rPr>
        <w:t xml:space="preserve"> County Council.</w:t>
      </w:r>
    </w:p>
    <w:p w14:paraId="1EDF43B8" w14:textId="73DEBE3D" w:rsidR="00741E67" w:rsidRPr="000F1221" w:rsidRDefault="000E795B" w:rsidP="000F1221">
      <w:pPr>
        <w:pStyle w:val="ListParagraph"/>
        <w:numPr>
          <w:ilvl w:val="0"/>
          <w:numId w:val="17"/>
        </w:numPr>
        <w:rPr>
          <w:rFonts w:ascii="Arial" w:hAnsi="Arial" w:cs="Arial"/>
          <w:sz w:val="24"/>
          <w:szCs w:val="24"/>
          <w:lang w:val="en" w:eastAsia="en-IE"/>
        </w:rPr>
      </w:pPr>
      <w:r w:rsidRPr="000F1221">
        <w:rPr>
          <w:rFonts w:ascii="Arial" w:hAnsi="Arial" w:cs="Arial"/>
          <w:sz w:val="24"/>
          <w:szCs w:val="24"/>
          <w:lang w:val="en" w:eastAsia="en-IE"/>
        </w:rPr>
        <w:t xml:space="preserve">The proposal should provide evidence that the text for the memorial is factually correct (supporting material such as publications, texts and photographs). </w:t>
      </w:r>
    </w:p>
    <w:p w14:paraId="3CF0AE65" w14:textId="03F48494" w:rsidR="000E795B" w:rsidRPr="00852167" w:rsidRDefault="000E795B" w:rsidP="00852167">
      <w:pPr>
        <w:rPr>
          <w:rFonts w:ascii="Arial" w:hAnsi="Arial" w:cs="Arial"/>
          <w:sz w:val="24"/>
          <w:szCs w:val="24"/>
          <w:lang w:val="en" w:eastAsia="en-IE"/>
        </w:rPr>
      </w:pPr>
      <w:r w:rsidRPr="00247ABB">
        <w:rPr>
          <w:rFonts w:ascii="Arial" w:hAnsi="Arial" w:cs="Arial"/>
          <w:b/>
          <w:bCs/>
          <w:sz w:val="24"/>
          <w:szCs w:val="24"/>
          <w:lang w:val="en" w:eastAsia="en-IE"/>
        </w:rPr>
        <w:t>Submission of proposals for memorials</w:t>
      </w:r>
      <w:r w:rsidRPr="00852167">
        <w:rPr>
          <w:rFonts w:ascii="Arial" w:hAnsi="Arial" w:cs="Arial"/>
          <w:sz w:val="24"/>
          <w:szCs w:val="24"/>
          <w:lang w:val="en" w:eastAsia="en-IE"/>
        </w:rPr>
        <w:t xml:space="preserve"> </w:t>
      </w:r>
      <w:r w:rsidRPr="00852167">
        <w:rPr>
          <w:rFonts w:ascii="Arial" w:hAnsi="Arial" w:cs="Arial"/>
          <w:sz w:val="24"/>
          <w:szCs w:val="24"/>
          <w:lang w:val="en" w:eastAsia="en-IE"/>
        </w:rPr>
        <w:br/>
        <w:t xml:space="preserve">Proposals for memorials should be submitted in writing, on </w:t>
      </w:r>
      <w:r w:rsidR="00F335AB">
        <w:rPr>
          <w:rFonts w:ascii="Arial" w:hAnsi="Arial" w:cs="Arial"/>
          <w:sz w:val="24"/>
          <w:szCs w:val="24"/>
          <w:lang w:val="en" w:eastAsia="en-IE"/>
        </w:rPr>
        <w:t>the</w:t>
      </w:r>
      <w:r w:rsidRPr="00852167">
        <w:rPr>
          <w:rFonts w:ascii="Arial" w:hAnsi="Arial" w:cs="Arial"/>
          <w:sz w:val="24"/>
          <w:szCs w:val="24"/>
          <w:lang w:val="en" w:eastAsia="en-IE"/>
        </w:rPr>
        <w:t xml:space="preserve"> official application form to </w:t>
      </w:r>
      <w:r w:rsidR="002D476F" w:rsidRPr="00852167">
        <w:rPr>
          <w:rFonts w:ascii="Arial" w:hAnsi="Arial" w:cs="Arial"/>
          <w:sz w:val="24"/>
          <w:szCs w:val="24"/>
          <w:lang w:val="en" w:eastAsia="en-IE"/>
        </w:rPr>
        <w:t>Leitrim</w:t>
      </w:r>
      <w:r w:rsidRPr="00852167">
        <w:rPr>
          <w:rFonts w:ascii="Arial" w:hAnsi="Arial" w:cs="Arial"/>
          <w:sz w:val="24"/>
          <w:szCs w:val="24"/>
          <w:lang w:val="en" w:eastAsia="en-IE"/>
        </w:rPr>
        <w:t xml:space="preserve"> County Council and demonstrate compliance with regard to this policy. </w:t>
      </w:r>
    </w:p>
    <w:p w14:paraId="68BC7A1C" w14:textId="28D180AA" w:rsidR="006938EF" w:rsidRPr="00852167" w:rsidRDefault="006938EF" w:rsidP="00852167">
      <w:pPr>
        <w:rPr>
          <w:rFonts w:ascii="Arial" w:hAnsi="Arial" w:cs="Arial"/>
          <w:sz w:val="24"/>
          <w:szCs w:val="24"/>
        </w:rPr>
      </w:pPr>
    </w:p>
    <w:p w14:paraId="487CB3E3" w14:textId="77777777" w:rsidR="00280C66" w:rsidRPr="00247ABB" w:rsidRDefault="00280C66" w:rsidP="00852167">
      <w:pPr>
        <w:rPr>
          <w:rFonts w:ascii="Arial" w:hAnsi="Arial" w:cs="Arial"/>
          <w:b/>
          <w:bCs/>
          <w:sz w:val="24"/>
          <w:szCs w:val="24"/>
        </w:rPr>
      </w:pPr>
      <w:r w:rsidRPr="00247ABB">
        <w:rPr>
          <w:rFonts w:ascii="Arial" w:hAnsi="Arial" w:cs="Arial"/>
          <w:b/>
          <w:bCs/>
          <w:sz w:val="24"/>
          <w:szCs w:val="24"/>
        </w:rPr>
        <w:t>Note</w:t>
      </w:r>
    </w:p>
    <w:p w14:paraId="0841D519" w14:textId="21E453EA" w:rsidR="00DE31CC" w:rsidRPr="00852167" w:rsidRDefault="00DE31CC" w:rsidP="00852167">
      <w:pPr>
        <w:rPr>
          <w:rFonts w:ascii="Arial" w:hAnsi="Arial" w:cs="Arial"/>
          <w:sz w:val="24"/>
          <w:szCs w:val="24"/>
        </w:rPr>
      </w:pPr>
      <w:r w:rsidRPr="00852167">
        <w:rPr>
          <w:rFonts w:ascii="Arial" w:hAnsi="Arial" w:cs="Arial"/>
          <w:sz w:val="24"/>
          <w:szCs w:val="24"/>
        </w:rPr>
        <w:t>There are plaques and memorials which predate this policy and were not subject to the framework that has now been established</w:t>
      </w:r>
      <w:r w:rsidR="00F73372" w:rsidRPr="00852167">
        <w:rPr>
          <w:rFonts w:ascii="Arial" w:hAnsi="Arial" w:cs="Arial"/>
          <w:sz w:val="24"/>
          <w:szCs w:val="24"/>
        </w:rPr>
        <w:t xml:space="preserve">. </w:t>
      </w:r>
      <w:r w:rsidRPr="00852167">
        <w:rPr>
          <w:rFonts w:ascii="Arial" w:hAnsi="Arial" w:cs="Arial"/>
          <w:sz w:val="24"/>
          <w:szCs w:val="24"/>
        </w:rPr>
        <w:t>These existing earlier memorials/plaques will not be taken as a precedent for future approvals.</w:t>
      </w:r>
    </w:p>
    <w:sectPr w:rsidR="00DE31CC" w:rsidRPr="0085216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FA461" w14:textId="77777777" w:rsidR="003B3FDE" w:rsidRDefault="003B3FDE" w:rsidP="003D1E35">
      <w:pPr>
        <w:spacing w:after="0" w:line="240" w:lineRule="auto"/>
      </w:pPr>
      <w:r>
        <w:separator/>
      </w:r>
    </w:p>
  </w:endnote>
  <w:endnote w:type="continuationSeparator" w:id="0">
    <w:p w14:paraId="6808E97B" w14:textId="77777777" w:rsidR="003B3FDE" w:rsidRDefault="003B3FDE" w:rsidP="003D1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3C14B" w14:textId="77777777" w:rsidR="003D1E35" w:rsidRDefault="003D1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7D33" w14:textId="77777777" w:rsidR="003D1E35" w:rsidRDefault="003D1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6B128" w14:textId="77777777" w:rsidR="003D1E35" w:rsidRDefault="003D1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DCA9A" w14:textId="77777777" w:rsidR="003B3FDE" w:rsidRDefault="003B3FDE" w:rsidP="003D1E35">
      <w:pPr>
        <w:spacing w:after="0" w:line="240" w:lineRule="auto"/>
      </w:pPr>
      <w:r>
        <w:separator/>
      </w:r>
    </w:p>
  </w:footnote>
  <w:footnote w:type="continuationSeparator" w:id="0">
    <w:p w14:paraId="7A1B618C" w14:textId="77777777" w:rsidR="003B3FDE" w:rsidRDefault="003B3FDE" w:rsidP="003D1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928FB" w14:textId="77777777" w:rsidR="003D1E35" w:rsidRDefault="003D1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1EFF3" w14:textId="77777777" w:rsidR="003D1E35" w:rsidRDefault="003D1E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CE564" w14:textId="77777777" w:rsidR="003D1E35" w:rsidRDefault="003D1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22337"/>
    <w:multiLevelType w:val="hybridMultilevel"/>
    <w:tmpl w:val="6226D6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796581B"/>
    <w:multiLevelType w:val="hybridMultilevel"/>
    <w:tmpl w:val="856260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A33205C"/>
    <w:multiLevelType w:val="hybridMultilevel"/>
    <w:tmpl w:val="BC0455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7F86D09"/>
    <w:multiLevelType w:val="hybridMultilevel"/>
    <w:tmpl w:val="E494AC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8AE2F15"/>
    <w:multiLevelType w:val="hybridMultilevel"/>
    <w:tmpl w:val="E7429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04561F0"/>
    <w:multiLevelType w:val="hybridMultilevel"/>
    <w:tmpl w:val="763685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4F94049"/>
    <w:multiLevelType w:val="hybridMultilevel"/>
    <w:tmpl w:val="F7843E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B2B69C7"/>
    <w:multiLevelType w:val="hybridMultilevel"/>
    <w:tmpl w:val="5D4C7E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F774003"/>
    <w:multiLevelType w:val="hybridMultilevel"/>
    <w:tmpl w:val="C5922C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7651839"/>
    <w:multiLevelType w:val="hybridMultilevel"/>
    <w:tmpl w:val="E9608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8477566"/>
    <w:multiLevelType w:val="hybridMultilevel"/>
    <w:tmpl w:val="4D1464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2CE4491"/>
    <w:multiLevelType w:val="hybridMultilevel"/>
    <w:tmpl w:val="42E603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AE35BAB"/>
    <w:multiLevelType w:val="hybridMultilevel"/>
    <w:tmpl w:val="637CF5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B2D5AFA"/>
    <w:multiLevelType w:val="hybridMultilevel"/>
    <w:tmpl w:val="0A607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CF254C3"/>
    <w:multiLevelType w:val="hybridMultilevel"/>
    <w:tmpl w:val="0A3030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9BC0467"/>
    <w:multiLevelType w:val="hybridMultilevel"/>
    <w:tmpl w:val="3CE228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B96427"/>
    <w:multiLevelType w:val="hybridMultilevel"/>
    <w:tmpl w:val="4DB8FF5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num w:numId="1" w16cid:durableId="323046227">
    <w:abstractNumId w:val="10"/>
  </w:num>
  <w:num w:numId="2" w16cid:durableId="557205159">
    <w:abstractNumId w:val="1"/>
  </w:num>
  <w:num w:numId="3" w16cid:durableId="1305499969">
    <w:abstractNumId w:val="12"/>
  </w:num>
  <w:num w:numId="4" w16cid:durableId="795949044">
    <w:abstractNumId w:val="11"/>
  </w:num>
  <w:num w:numId="5" w16cid:durableId="1333411212">
    <w:abstractNumId w:val="4"/>
  </w:num>
  <w:num w:numId="6" w16cid:durableId="49811332">
    <w:abstractNumId w:val="14"/>
  </w:num>
  <w:num w:numId="7" w16cid:durableId="1369378755">
    <w:abstractNumId w:val="0"/>
  </w:num>
  <w:num w:numId="8" w16cid:durableId="66651518">
    <w:abstractNumId w:val="13"/>
  </w:num>
  <w:num w:numId="9" w16cid:durableId="485436041">
    <w:abstractNumId w:val="9"/>
  </w:num>
  <w:num w:numId="10" w16cid:durableId="390812570">
    <w:abstractNumId w:val="7"/>
  </w:num>
  <w:num w:numId="11" w16cid:durableId="1332025257">
    <w:abstractNumId w:val="16"/>
  </w:num>
  <w:num w:numId="12" w16cid:durableId="1650134846">
    <w:abstractNumId w:val="6"/>
  </w:num>
  <w:num w:numId="13" w16cid:durableId="36197647">
    <w:abstractNumId w:val="15"/>
  </w:num>
  <w:num w:numId="14" w16cid:durableId="1259213161">
    <w:abstractNumId w:val="2"/>
  </w:num>
  <w:num w:numId="15" w16cid:durableId="1600866776">
    <w:abstractNumId w:val="8"/>
  </w:num>
  <w:num w:numId="16" w16cid:durableId="613561641">
    <w:abstractNumId w:val="5"/>
  </w:num>
  <w:num w:numId="17" w16cid:durableId="1177889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5B"/>
    <w:rsid w:val="000E795B"/>
    <w:rsid w:val="000F1221"/>
    <w:rsid w:val="001043D3"/>
    <w:rsid w:val="0014442B"/>
    <w:rsid w:val="00171834"/>
    <w:rsid w:val="00185A9F"/>
    <w:rsid w:val="00187371"/>
    <w:rsid w:val="001A1909"/>
    <w:rsid w:val="001C5C45"/>
    <w:rsid w:val="001E15BD"/>
    <w:rsid w:val="00247ABB"/>
    <w:rsid w:val="002509E2"/>
    <w:rsid w:val="00280C66"/>
    <w:rsid w:val="0028435E"/>
    <w:rsid w:val="002D37BF"/>
    <w:rsid w:val="002D476F"/>
    <w:rsid w:val="003B3FDE"/>
    <w:rsid w:val="003C444E"/>
    <w:rsid w:val="003D1E35"/>
    <w:rsid w:val="00406C29"/>
    <w:rsid w:val="004215BE"/>
    <w:rsid w:val="00424316"/>
    <w:rsid w:val="004760EC"/>
    <w:rsid w:val="00487EC3"/>
    <w:rsid w:val="00494E24"/>
    <w:rsid w:val="00561F58"/>
    <w:rsid w:val="0066673B"/>
    <w:rsid w:val="006938EF"/>
    <w:rsid w:val="00721F06"/>
    <w:rsid w:val="00741E67"/>
    <w:rsid w:val="00747ABA"/>
    <w:rsid w:val="007701B8"/>
    <w:rsid w:val="007973CF"/>
    <w:rsid w:val="007E3FD6"/>
    <w:rsid w:val="00800E1A"/>
    <w:rsid w:val="00852167"/>
    <w:rsid w:val="008D0BEC"/>
    <w:rsid w:val="008E1EA8"/>
    <w:rsid w:val="00917871"/>
    <w:rsid w:val="00967D7F"/>
    <w:rsid w:val="009B730D"/>
    <w:rsid w:val="00AA16FD"/>
    <w:rsid w:val="00AE1C47"/>
    <w:rsid w:val="00B5653B"/>
    <w:rsid w:val="00BA3252"/>
    <w:rsid w:val="00BB2068"/>
    <w:rsid w:val="00C70B8E"/>
    <w:rsid w:val="00C80C95"/>
    <w:rsid w:val="00CD4146"/>
    <w:rsid w:val="00DE31CC"/>
    <w:rsid w:val="00E60A34"/>
    <w:rsid w:val="00E962FA"/>
    <w:rsid w:val="00EC3698"/>
    <w:rsid w:val="00EF26C5"/>
    <w:rsid w:val="00F335AB"/>
    <w:rsid w:val="00F523C7"/>
    <w:rsid w:val="00F73372"/>
    <w:rsid w:val="00F77754"/>
    <w:rsid w:val="00FB57AF"/>
    <w:rsid w:val="00FE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50218"/>
  <w15:chartTrackingRefBased/>
  <w15:docId w15:val="{E2F0654C-39FE-4F98-9F19-EE83774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E795B"/>
    <w:rPr>
      <w:b/>
      <w:bCs/>
    </w:rPr>
  </w:style>
  <w:style w:type="paragraph" w:styleId="NormalWeb">
    <w:name w:val="Normal (Web)"/>
    <w:basedOn w:val="Normal"/>
    <w:uiPriority w:val="99"/>
    <w:semiHidden/>
    <w:unhideWhenUsed/>
    <w:rsid w:val="000E795B"/>
    <w:pPr>
      <w:spacing w:after="150" w:line="240" w:lineRule="auto"/>
    </w:pPr>
    <w:rPr>
      <w:rFonts w:ascii="Times New Roman" w:eastAsia="Times New Roman" w:hAnsi="Times New Roman" w:cs="Times New Roman"/>
      <w:sz w:val="24"/>
      <w:szCs w:val="24"/>
      <w:lang w:val="en-IE" w:eastAsia="en-IE"/>
    </w:rPr>
  </w:style>
  <w:style w:type="paragraph" w:styleId="ListParagraph">
    <w:name w:val="List Paragraph"/>
    <w:basedOn w:val="Normal"/>
    <w:uiPriority w:val="34"/>
    <w:qFormat/>
    <w:rsid w:val="00171834"/>
    <w:pPr>
      <w:ind w:left="720"/>
      <w:contextualSpacing/>
    </w:pPr>
  </w:style>
  <w:style w:type="paragraph" w:styleId="Header">
    <w:name w:val="header"/>
    <w:basedOn w:val="Normal"/>
    <w:link w:val="HeaderChar"/>
    <w:uiPriority w:val="99"/>
    <w:unhideWhenUsed/>
    <w:rsid w:val="003D1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E35"/>
  </w:style>
  <w:style w:type="paragraph" w:styleId="Footer">
    <w:name w:val="footer"/>
    <w:basedOn w:val="Normal"/>
    <w:link w:val="FooterChar"/>
    <w:uiPriority w:val="99"/>
    <w:unhideWhenUsed/>
    <w:rsid w:val="003D1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53979">
      <w:bodyDiv w:val="1"/>
      <w:marLeft w:val="0"/>
      <w:marRight w:val="0"/>
      <w:marTop w:val="0"/>
      <w:marBottom w:val="0"/>
      <w:divBdr>
        <w:top w:val="none" w:sz="0" w:space="0" w:color="auto"/>
        <w:left w:val="none" w:sz="0" w:space="0" w:color="auto"/>
        <w:bottom w:val="none" w:sz="0" w:space="0" w:color="auto"/>
        <w:right w:val="none" w:sz="0" w:space="0" w:color="auto"/>
      </w:divBdr>
    </w:div>
    <w:div w:id="279728941">
      <w:bodyDiv w:val="1"/>
      <w:marLeft w:val="0"/>
      <w:marRight w:val="0"/>
      <w:marTop w:val="0"/>
      <w:marBottom w:val="0"/>
      <w:divBdr>
        <w:top w:val="none" w:sz="0" w:space="0" w:color="auto"/>
        <w:left w:val="none" w:sz="0" w:space="0" w:color="auto"/>
        <w:bottom w:val="none" w:sz="0" w:space="0" w:color="auto"/>
        <w:right w:val="none" w:sz="0" w:space="0" w:color="auto"/>
      </w:divBdr>
    </w:div>
    <w:div w:id="1089815615">
      <w:bodyDiv w:val="1"/>
      <w:marLeft w:val="0"/>
      <w:marRight w:val="0"/>
      <w:marTop w:val="0"/>
      <w:marBottom w:val="0"/>
      <w:divBdr>
        <w:top w:val="none" w:sz="0" w:space="0" w:color="auto"/>
        <w:left w:val="none" w:sz="0" w:space="0" w:color="auto"/>
        <w:bottom w:val="none" w:sz="0" w:space="0" w:color="auto"/>
        <w:right w:val="none" w:sz="0" w:space="0" w:color="auto"/>
      </w:divBdr>
    </w:div>
    <w:div w:id="1706754250">
      <w:bodyDiv w:val="1"/>
      <w:marLeft w:val="0"/>
      <w:marRight w:val="0"/>
      <w:marTop w:val="0"/>
      <w:marBottom w:val="0"/>
      <w:divBdr>
        <w:top w:val="none" w:sz="0" w:space="0" w:color="auto"/>
        <w:left w:val="none" w:sz="0" w:space="0" w:color="auto"/>
        <w:bottom w:val="none" w:sz="0" w:space="0" w:color="auto"/>
        <w:right w:val="none" w:sz="0" w:space="0" w:color="auto"/>
      </w:divBdr>
    </w:div>
    <w:div w:id="1784111232">
      <w:bodyDiv w:val="1"/>
      <w:marLeft w:val="0"/>
      <w:marRight w:val="0"/>
      <w:marTop w:val="0"/>
      <w:marBottom w:val="0"/>
      <w:divBdr>
        <w:top w:val="none" w:sz="0" w:space="0" w:color="auto"/>
        <w:left w:val="none" w:sz="0" w:space="0" w:color="auto"/>
        <w:bottom w:val="none" w:sz="0" w:space="0" w:color="auto"/>
        <w:right w:val="none" w:sz="0" w:space="0" w:color="auto"/>
      </w:divBdr>
      <w:divsChild>
        <w:div w:id="1002708957">
          <w:marLeft w:val="-300"/>
          <w:marRight w:val="0"/>
          <w:marTop w:val="0"/>
          <w:marBottom w:val="0"/>
          <w:divBdr>
            <w:top w:val="none" w:sz="0" w:space="0" w:color="auto"/>
            <w:left w:val="none" w:sz="0" w:space="0" w:color="auto"/>
            <w:bottom w:val="none" w:sz="0" w:space="0" w:color="auto"/>
            <w:right w:val="none" w:sz="0" w:space="0" w:color="auto"/>
          </w:divBdr>
          <w:divsChild>
            <w:div w:id="333845116">
              <w:marLeft w:val="0"/>
              <w:marRight w:val="0"/>
              <w:marTop w:val="0"/>
              <w:marBottom w:val="0"/>
              <w:divBdr>
                <w:top w:val="none" w:sz="0" w:space="0" w:color="auto"/>
                <w:left w:val="none" w:sz="0" w:space="0" w:color="auto"/>
                <w:bottom w:val="none" w:sz="0" w:space="0" w:color="auto"/>
                <w:right w:val="none" w:sz="0" w:space="0" w:color="auto"/>
              </w:divBdr>
              <w:divsChild>
                <w:div w:id="716471675">
                  <w:marLeft w:val="0"/>
                  <w:marRight w:val="0"/>
                  <w:marTop w:val="0"/>
                  <w:marBottom w:val="0"/>
                  <w:divBdr>
                    <w:top w:val="none" w:sz="0" w:space="0" w:color="auto"/>
                    <w:left w:val="none" w:sz="0" w:space="0" w:color="auto"/>
                    <w:bottom w:val="none" w:sz="0" w:space="0" w:color="auto"/>
                    <w:right w:val="none" w:sz="0" w:space="0" w:color="auto"/>
                  </w:divBdr>
                  <w:divsChild>
                    <w:div w:id="652608507">
                      <w:marLeft w:val="0"/>
                      <w:marRight w:val="0"/>
                      <w:marTop w:val="0"/>
                      <w:marBottom w:val="0"/>
                      <w:divBdr>
                        <w:top w:val="none" w:sz="0" w:space="0" w:color="auto"/>
                        <w:left w:val="none" w:sz="0" w:space="0" w:color="auto"/>
                        <w:bottom w:val="none" w:sz="0" w:space="0" w:color="auto"/>
                        <w:right w:val="none" w:sz="0" w:space="0" w:color="auto"/>
                      </w:divBdr>
                      <w:divsChild>
                        <w:div w:id="505361649">
                          <w:marLeft w:val="0"/>
                          <w:marRight w:val="0"/>
                          <w:marTop w:val="0"/>
                          <w:marBottom w:val="0"/>
                          <w:divBdr>
                            <w:top w:val="none" w:sz="0" w:space="0" w:color="auto"/>
                            <w:left w:val="none" w:sz="0" w:space="0" w:color="auto"/>
                            <w:bottom w:val="none" w:sz="0" w:space="0" w:color="auto"/>
                            <w:right w:val="none" w:sz="0" w:space="0" w:color="auto"/>
                          </w:divBdr>
                          <w:divsChild>
                            <w:div w:id="923956081">
                              <w:marLeft w:val="0"/>
                              <w:marRight w:val="0"/>
                              <w:marTop w:val="0"/>
                              <w:marBottom w:val="0"/>
                              <w:divBdr>
                                <w:top w:val="none" w:sz="0" w:space="0" w:color="auto"/>
                                <w:left w:val="none" w:sz="0" w:space="0" w:color="auto"/>
                                <w:bottom w:val="none" w:sz="0" w:space="0" w:color="auto"/>
                                <w:right w:val="none" w:sz="0" w:space="0" w:color="auto"/>
                              </w:divBdr>
                              <w:divsChild>
                                <w:div w:id="1129858590">
                                  <w:marLeft w:val="0"/>
                                  <w:marRight w:val="0"/>
                                  <w:marTop w:val="0"/>
                                  <w:marBottom w:val="0"/>
                                  <w:divBdr>
                                    <w:top w:val="none" w:sz="0" w:space="0" w:color="auto"/>
                                    <w:left w:val="none" w:sz="0" w:space="0" w:color="auto"/>
                                    <w:bottom w:val="none" w:sz="0" w:space="0" w:color="auto"/>
                                    <w:right w:val="none" w:sz="0" w:space="0" w:color="auto"/>
                                  </w:divBdr>
                                </w:div>
                                <w:div w:id="1525361295">
                                  <w:marLeft w:val="0"/>
                                  <w:marRight w:val="0"/>
                                  <w:marTop w:val="0"/>
                                  <w:marBottom w:val="0"/>
                                  <w:divBdr>
                                    <w:top w:val="none" w:sz="0" w:space="0" w:color="auto"/>
                                    <w:left w:val="none" w:sz="0" w:space="0" w:color="auto"/>
                                    <w:bottom w:val="none" w:sz="0" w:space="0" w:color="auto"/>
                                    <w:right w:val="none" w:sz="0" w:space="0" w:color="auto"/>
                                  </w:divBdr>
                                  <w:divsChild>
                                    <w:div w:id="17985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1371">
                              <w:marLeft w:val="0"/>
                              <w:marRight w:val="0"/>
                              <w:marTop w:val="0"/>
                              <w:marBottom w:val="0"/>
                              <w:divBdr>
                                <w:top w:val="none" w:sz="0" w:space="0" w:color="auto"/>
                                <w:left w:val="none" w:sz="0" w:space="0" w:color="auto"/>
                                <w:bottom w:val="none" w:sz="0" w:space="0" w:color="auto"/>
                                <w:right w:val="none" w:sz="0" w:space="0" w:color="auto"/>
                              </w:divBdr>
                              <w:divsChild>
                                <w:div w:id="1899897460">
                                  <w:marLeft w:val="0"/>
                                  <w:marRight w:val="0"/>
                                  <w:marTop w:val="0"/>
                                  <w:marBottom w:val="0"/>
                                  <w:divBdr>
                                    <w:top w:val="none" w:sz="0" w:space="0" w:color="auto"/>
                                    <w:left w:val="none" w:sz="0" w:space="0" w:color="auto"/>
                                    <w:bottom w:val="none" w:sz="0" w:space="0" w:color="auto"/>
                                    <w:right w:val="none" w:sz="0" w:space="0" w:color="auto"/>
                                  </w:divBdr>
                                </w:div>
                                <w:div w:id="1089930621">
                                  <w:marLeft w:val="0"/>
                                  <w:marRight w:val="0"/>
                                  <w:marTop w:val="0"/>
                                  <w:marBottom w:val="0"/>
                                  <w:divBdr>
                                    <w:top w:val="none" w:sz="0" w:space="0" w:color="auto"/>
                                    <w:left w:val="none" w:sz="0" w:space="0" w:color="auto"/>
                                    <w:bottom w:val="none" w:sz="0" w:space="0" w:color="auto"/>
                                    <w:right w:val="none" w:sz="0" w:space="0" w:color="auto"/>
                                  </w:divBdr>
                                  <w:divsChild>
                                    <w:div w:id="13625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0414">
                              <w:marLeft w:val="0"/>
                              <w:marRight w:val="0"/>
                              <w:marTop w:val="0"/>
                              <w:marBottom w:val="0"/>
                              <w:divBdr>
                                <w:top w:val="none" w:sz="0" w:space="0" w:color="auto"/>
                                <w:left w:val="none" w:sz="0" w:space="0" w:color="auto"/>
                                <w:bottom w:val="none" w:sz="0" w:space="0" w:color="auto"/>
                                <w:right w:val="none" w:sz="0" w:space="0" w:color="auto"/>
                              </w:divBdr>
                              <w:divsChild>
                                <w:div w:id="2084910733">
                                  <w:marLeft w:val="0"/>
                                  <w:marRight w:val="0"/>
                                  <w:marTop w:val="0"/>
                                  <w:marBottom w:val="0"/>
                                  <w:divBdr>
                                    <w:top w:val="none" w:sz="0" w:space="0" w:color="auto"/>
                                    <w:left w:val="none" w:sz="0" w:space="0" w:color="auto"/>
                                    <w:bottom w:val="none" w:sz="0" w:space="0" w:color="auto"/>
                                    <w:right w:val="none" w:sz="0" w:space="0" w:color="auto"/>
                                  </w:divBdr>
                                </w:div>
                                <w:div w:id="739015328">
                                  <w:marLeft w:val="0"/>
                                  <w:marRight w:val="0"/>
                                  <w:marTop w:val="0"/>
                                  <w:marBottom w:val="0"/>
                                  <w:divBdr>
                                    <w:top w:val="none" w:sz="0" w:space="0" w:color="auto"/>
                                    <w:left w:val="none" w:sz="0" w:space="0" w:color="auto"/>
                                    <w:bottom w:val="none" w:sz="0" w:space="0" w:color="auto"/>
                                    <w:right w:val="none" w:sz="0" w:space="0" w:color="auto"/>
                                  </w:divBdr>
                                  <w:divsChild>
                                    <w:div w:id="14499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1471</Words>
  <Characters>8386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Brennan</dc:creator>
  <cp:keywords/>
  <dc:description/>
  <cp:lastModifiedBy>James McDowell</cp:lastModifiedBy>
  <cp:revision>2</cp:revision>
  <dcterms:created xsi:type="dcterms:W3CDTF">2024-11-11T10:44:00Z</dcterms:created>
  <dcterms:modified xsi:type="dcterms:W3CDTF">2024-11-11T10:44:00Z</dcterms:modified>
</cp:coreProperties>
</file>