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8729" w14:textId="77777777" w:rsidR="00E228DA" w:rsidRPr="00C0732F" w:rsidRDefault="006240B0" w:rsidP="0022068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</w:t>
      </w:r>
      <w:r w:rsidR="001F3A90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 xml:space="preserve"> Form</w:t>
      </w:r>
    </w:p>
    <w:p w14:paraId="56700C21" w14:textId="77777777" w:rsidR="00C0732F" w:rsidRPr="00C0732F" w:rsidRDefault="00C0732F">
      <w:pPr>
        <w:rPr>
          <w:sz w:val="24"/>
          <w:szCs w:val="24"/>
        </w:rPr>
      </w:pPr>
    </w:p>
    <w:p w14:paraId="238E3ED5" w14:textId="77777777" w:rsidR="001F3A90" w:rsidRPr="001F3A90" w:rsidRDefault="00220687" w:rsidP="001F3A90">
      <w:pPr>
        <w:rPr>
          <w:sz w:val="24"/>
          <w:szCs w:val="24"/>
        </w:rPr>
      </w:pPr>
      <w:r>
        <w:rPr>
          <w:sz w:val="24"/>
          <w:szCs w:val="24"/>
        </w:rPr>
        <w:t xml:space="preserve">To be used in respect of </w:t>
      </w:r>
      <w:r w:rsidR="001F3A90">
        <w:rPr>
          <w:sz w:val="24"/>
          <w:szCs w:val="24"/>
        </w:rPr>
        <w:t xml:space="preserve">Procurement Type </w:t>
      </w:r>
      <w:r w:rsidR="001F3A90" w:rsidRPr="00706FEE">
        <w:rPr>
          <w:b/>
          <w:sz w:val="24"/>
          <w:szCs w:val="24"/>
          <w:u w:val="single"/>
        </w:rPr>
        <w:t>NONPROC</w:t>
      </w:r>
      <w:r w:rsidR="001F3A90">
        <w:rPr>
          <w:sz w:val="24"/>
          <w:szCs w:val="24"/>
        </w:rPr>
        <w:t xml:space="preserve"> </w:t>
      </w:r>
      <w:r w:rsidR="00706FEE">
        <w:rPr>
          <w:sz w:val="24"/>
          <w:szCs w:val="24"/>
        </w:rPr>
        <w:t>(</w:t>
      </w:r>
      <w:proofErr w:type="gramStart"/>
      <w:r w:rsidR="00706FEE">
        <w:rPr>
          <w:sz w:val="24"/>
          <w:szCs w:val="24"/>
        </w:rPr>
        <w:t>Non Procurement</w:t>
      </w:r>
      <w:proofErr w:type="gramEnd"/>
      <w:r w:rsidR="00706FEE">
        <w:rPr>
          <w:sz w:val="24"/>
          <w:szCs w:val="24"/>
        </w:rPr>
        <w:t xml:space="preserve"> Spend) </w:t>
      </w:r>
      <w:r w:rsidR="001F3A90" w:rsidRPr="001F3A90">
        <w:rPr>
          <w:sz w:val="24"/>
          <w:szCs w:val="24"/>
        </w:rPr>
        <w:t>in respect of payments to staff, councillors, public bodies, state agencies, non-trade suppliers, subscriptions, refunds, acquisition/disposal of land etc.</w:t>
      </w:r>
    </w:p>
    <w:p w14:paraId="230D39FD" w14:textId="77777777" w:rsidR="00673787" w:rsidRPr="00706FEE" w:rsidRDefault="001F3A90">
      <w:pPr>
        <w:rPr>
          <w:sz w:val="24"/>
          <w:szCs w:val="24"/>
        </w:rPr>
      </w:pPr>
      <w:r w:rsidRPr="001F3A90">
        <w:rPr>
          <w:sz w:val="24"/>
          <w:szCs w:val="24"/>
        </w:rPr>
        <w:t>As these items are not subject to public procurement requirements</w:t>
      </w:r>
      <w:r w:rsidR="00706FEE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margin" w:tblpY="4529"/>
        <w:tblW w:w="9145" w:type="dxa"/>
        <w:tblLook w:val="04A0" w:firstRow="1" w:lastRow="0" w:firstColumn="1" w:lastColumn="0" w:noHBand="0" w:noVBand="1"/>
      </w:tblPr>
      <w:tblGrid>
        <w:gridCol w:w="2555"/>
        <w:gridCol w:w="1349"/>
        <w:gridCol w:w="1389"/>
        <w:gridCol w:w="3852"/>
      </w:tblGrid>
      <w:tr w:rsidR="002876E7" w14:paraId="60179B5E" w14:textId="77777777" w:rsidTr="00BC35C8">
        <w:tc>
          <w:tcPr>
            <w:tcW w:w="2555" w:type="dxa"/>
            <w:shd w:val="clear" w:color="auto" w:fill="BFBFBF" w:themeFill="background1" w:themeFillShade="BF"/>
          </w:tcPr>
          <w:p w14:paraId="4D7652C3" w14:textId="77777777" w:rsidR="00706FEE" w:rsidRPr="00706FEE" w:rsidRDefault="00706FEE" w:rsidP="00706FEE">
            <w:pPr>
              <w:rPr>
                <w:b/>
              </w:rPr>
            </w:pPr>
            <w:r w:rsidRPr="00706FEE">
              <w:rPr>
                <w:b/>
              </w:rPr>
              <w:t>Supplier details</w:t>
            </w:r>
          </w:p>
        </w:tc>
        <w:tc>
          <w:tcPr>
            <w:tcW w:w="1349" w:type="dxa"/>
            <w:shd w:val="clear" w:color="auto" w:fill="BFBFBF" w:themeFill="background1" w:themeFillShade="BF"/>
          </w:tcPr>
          <w:p w14:paraId="4F51D0FD" w14:textId="77777777" w:rsidR="00706FEE" w:rsidRPr="00706FEE" w:rsidRDefault="00706FEE" w:rsidP="00706FEE">
            <w:pPr>
              <w:rPr>
                <w:b/>
              </w:rPr>
            </w:pPr>
            <w:r w:rsidRPr="00706FEE">
              <w:rPr>
                <w:b/>
              </w:rPr>
              <w:t>Date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0CB6510" w14:textId="77777777" w:rsidR="00706FEE" w:rsidRPr="00706FEE" w:rsidRDefault="00706FEE" w:rsidP="00706FEE">
            <w:pPr>
              <w:rPr>
                <w:b/>
              </w:rPr>
            </w:pPr>
            <w:r w:rsidRPr="00706FEE">
              <w:rPr>
                <w:b/>
              </w:rPr>
              <w:t>Amount</w:t>
            </w:r>
          </w:p>
        </w:tc>
        <w:tc>
          <w:tcPr>
            <w:tcW w:w="3852" w:type="dxa"/>
            <w:shd w:val="clear" w:color="auto" w:fill="BFBFBF" w:themeFill="background1" w:themeFillShade="BF"/>
          </w:tcPr>
          <w:p w14:paraId="65F0C08C" w14:textId="77777777" w:rsidR="00706FEE" w:rsidRPr="00706FEE" w:rsidRDefault="00706FEE" w:rsidP="00706FEE">
            <w:pPr>
              <w:rPr>
                <w:b/>
              </w:rPr>
            </w:pPr>
            <w:r>
              <w:rPr>
                <w:b/>
              </w:rPr>
              <w:t>Purpose of Payment</w:t>
            </w:r>
          </w:p>
        </w:tc>
      </w:tr>
      <w:tr w:rsidR="002876E7" w14:paraId="207E0C60" w14:textId="77777777" w:rsidTr="00BC35C8">
        <w:trPr>
          <w:trHeight w:val="1694"/>
        </w:trPr>
        <w:tc>
          <w:tcPr>
            <w:tcW w:w="2555" w:type="dxa"/>
          </w:tcPr>
          <w:p w14:paraId="04B03D31" w14:textId="77777777" w:rsidR="00706FEE" w:rsidRDefault="00706FEE" w:rsidP="00706FEE"/>
          <w:p w14:paraId="141472E3" w14:textId="0E1136E9" w:rsidR="00706FEE" w:rsidRDefault="000F6CA3" w:rsidP="002876E7">
            <w:r>
              <w:t>AN POST</w:t>
            </w:r>
            <w:r w:rsidR="00434D0F">
              <w:t xml:space="preserve"> INVOICE NO </w:t>
            </w:r>
          </w:p>
          <w:p w14:paraId="3BDFDD25" w14:textId="0F0D8335" w:rsidR="000F6CA3" w:rsidRDefault="00B9000E" w:rsidP="002876E7">
            <w:r>
              <w:t>870413</w:t>
            </w:r>
          </w:p>
        </w:tc>
        <w:tc>
          <w:tcPr>
            <w:tcW w:w="1349" w:type="dxa"/>
          </w:tcPr>
          <w:p w14:paraId="556D1219" w14:textId="77777777" w:rsidR="00BA5F6D" w:rsidRDefault="00BA5F6D" w:rsidP="00B9000E"/>
          <w:p w14:paraId="3D2257BD" w14:textId="698CB0F2" w:rsidR="004A2DB7" w:rsidRDefault="00B9000E" w:rsidP="00B9000E">
            <w:r>
              <w:t>04/02/2026</w:t>
            </w:r>
          </w:p>
          <w:p w14:paraId="163399C1" w14:textId="037040D2" w:rsidR="00BA5F6D" w:rsidRDefault="00BA5F6D" w:rsidP="00B9000E"/>
        </w:tc>
        <w:tc>
          <w:tcPr>
            <w:tcW w:w="1389" w:type="dxa"/>
          </w:tcPr>
          <w:p w14:paraId="6F8ED411" w14:textId="77777777" w:rsidR="00BA5F6D" w:rsidRDefault="00BA5F6D" w:rsidP="00706FEE"/>
          <w:p w14:paraId="549E3543" w14:textId="556A7421" w:rsidR="00706FEE" w:rsidRDefault="00BA5F6D" w:rsidP="00706FEE">
            <w:r>
              <w:t>€</w:t>
            </w:r>
            <w:r w:rsidR="00B9000E">
              <w:t>165.00</w:t>
            </w:r>
          </w:p>
        </w:tc>
        <w:tc>
          <w:tcPr>
            <w:tcW w:w="3852" w:type="dxa"/>
          </w:tcPr>
          <w:p w14:paraId="695ADBD8" w14:textId="77777777" w:rsidR="007D0715" w:rsidRDefault="007D0715" w:rsidP="00706FEE"/>
          <w:p w14:paraId="41B1C17C" w14:textId="77777777" w:rsidR="002876E7" w:rsidRPr="00B9000E" w:rsidRDefault="000F6CA3" w:rsidP="00706FEE">
            <w:pPr>
              <w:rPr>
                <w:sz w:val="24"/>
                <w:szCs w:val="24"/>
              </w:rPr>
            </w:pPr>
            <w:r w:rsidRPr="00B9000E">
              <w:rPr>
                <w:sz w:val="24"/>
                <w:szCs w:val="24"/>
              </w:rPr>
              <w:t xml:space="preserve">RESPONSE SERVICE DELIVERY </w:t>
            </w:r>
          </w:p>
          <w:p w14:paraId="23020B73" w14:textId="0773F107" w:rsidR="000F6CA3" w:rsidRDefault="00BA5F6D" w:rsidP="00706FEE">
            <w:r>
              <w:t>ANNUAL FEE.</w:t>
            </w:r>
          </w:p>
        </w:tc>
      </w:tr>
      <w:tr w:rsidR="002876E7" w14:paraId="48F08C81" w14:textId="77777777" w:rsidTr="00BC35C8">
        <w:trPr>
          <w:trHeight w:val="840"/>
        </w:trPr>
        <w:tc>
          <w:tcPr>
            <w:tcW w:w="2555" w:type="dxa"/>
          </w:tcPr>
          <w:p w14:paraId="3C17D1FA" w14:textId="77777777" w:rsidR="00706FEE" w:rsidRDefault="00706FEE" w:rsidP="00706FEE"/>
          <w:p w14:paraId="78DF42C0" w14:textId="77777777" w:rsidR="00706FEE" w:rsidRDefault="00706FEE" w:rsidP="00706FEE"/>
          <w:p w14:paraId="2810C546" w14:textId="77777777" w:rsidR="00706FEE" w:rsidRDefault="00706FEE" w:rsidP="00706FEE"/>
        </w:tc>
        <w:tc>
          <w:tcPr>
            <w:tcW w:w="1349" w:type="dxa"/>
          </w:tcPr>
          <w:p w14:paraId="266CDC48" w14:textId="77777777" w:rsidR="00706FEE" w:rsidRDefault="00706FEE" w:rsidP="00706FEE"/>
        </w:tc>
        <w:tc>
          <w:tcPr>
            <w:tcW w:w="1389" w:type="dxa"/>
          </w:tcPr>
          <w:p w14:paraId="394B856E" w14:textId="77777777" w:rsidR="00706FEE" w:rsidRDefault="00706FEE" w:rsidP="00706FEE"/>
        </w:tc>
        <w:tc>
          <w:tcPr>
            <w:tcW w:w="3852" w:type="dxa"/>
          </w:tcPr>
          <w:p w14:paraId="214AAD8C" w14:textId="77777777" w:rsidR="00706FEE" w:rsidRDefault="00706FEE" w:rsidP="00706FEE"/>
        </w:tc>
      </w:tr>
    </w:tbl>
    <w:p w14:paraId="4F4B16FD" w14:textId="77777777" w:rsidR="00706FEE" w:rsidRDefault="00706FEE"/>
    <w:p w14:paraId="0EBDD7DB" w14:textId="77777777" w:rsidR="00706FEE" w:rsidRPr="00706FEE" w:rsidRDefault="00706FEE" w:rsidP="00706FEE"/>
    <w:p w14:paraId="240EAE46" w14:textId="77777777" w:rsidR="00673787" w:rsidRPr="00706FEE" w:rsidRDefault="00673787" w:rsidP="00706FEE"/>
    <w:sectPr w:rsidR="00673787" w:rsidRPr="00706FEE" w:rsidSect="005D1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87"/>
    <w:rsid w:val="00031971"/>
    <w:rsid w:val="000F6CA3"/>
    <w:rsid w:val="001046B7"/>
    <w:rsid w:val="001303AF"/>
    <w:rsid w:val="001522D9"/>
    <w:rsid w:val="001F3A90"/>
    <w:rsid w:val="00220687"/>
    <w:rsid w:val="00224173"/>
    <w:rsid w:val="00235BBF"/>
    <w:rsid w:val="002876E7"/>
    <w:rsid w:val="002E4750"/>
    <w:rsid w:val="00386AC7"/>
    <w:rsid w:val="00391A3A"/>
    <w:rsid w:val="00434D0F"/>
    <w:rsid w:val="004541D4"/>
    <w:rsid w:val="004A2DB7"/>
    <w:rsid w:val="00543668"/>
    <w:rsid w:val="005966FD"/>
    <w:rsid w:val="005C5DEE"/>
    <w:rsid w:val="005D1D88"/>
    <w:rsid w:val="006240B0"/>
    <w:rsid w:val="00643344"/>
    <w:rsid w:val="00660BC2"/>
    <w:rsid w:val="00673787"/>
    <w:rsid w:val="00694BDF"/>
    <w:rsid w:val="00706FEE"/>
    <w:rsid w:val="00754730"/>
    <w:rsid w:val="007D0715"/>
    <w:rsid w:val="00842918"/>
    <w:rsid w:val="00845E23"/>
    <w:rsid w:val="009029E3"/>
    <w:rsid w:val="00A34EFF"/>
    <w:rsid w:val="00B9000E"/>
    <w:rsid w:val="00BA5F6D"/>
    <w:rsid w:val="00BC35C8"/>
    <w:rsid w:val="00BD4453"/>
    <w:rsid w:val="00BE4950"/>
    <w:rsid w:val="00C0732F"/>
    <w:rsid w:val="00D0246D"/>
    <w:rsid w:val="00D46779"/>
    <w:rsid w:val="00D61A7F"/>
    <w:rsid w:val="00D81723"/>
    <w:rsid w:val="00E228DA"/>
    <w:rsid w:val="00ED01A8"/>
    <w:rsid w:val="00F5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702A"/>
  <w15:docId w15:val="{EF3E33F6-A777-4F30-8834-D6B1A0B7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3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Leitrim County Council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mshanley</dc:creator>
  <cp:lastModifiedBy>Margaret McNutt</cp:lastModifiedBy>
  <cp:revision>2</cp:revision>
  <cp:lastPrinted>2018-09-28T09:29:00Z</cp:lastPrinted>
  <dcterms:created xsi:type="dcterms:W3CDTF">2026-02-10T12:23:00Z</dcterms:created>
  <dcterms:modified xsi:type="dcterms:W3CDTF">2026-02-10T12:23:00Z</dcterms:modified>
</cp:coreProperties>
</file>